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agraf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</w:rPr>
        <w:t>STANOVY SPOLKU</w:t>
      </w:r>
    </w:p>
    <w:p>
      <w:pPr>
        <w:pStyle w:val="Normální"/>
        <w:rPr>
          <w:sz w:val="52"/>
          <w:szCs w:val="52"/>
        </w:rPr>
      </w:pPr>
    </w:p>
    <w:p>
      <w:pPr>
        <w:pStyle w:val="paragraf"/>
        <w:rPr>
          <w:rFonts w:ascii="Calibri" w:cs="Calibri" w:hAnsi="Calibri" w:eastAsia="Calibri"/>
          <w:sz w:val="52"/>
          <w:szCs w:val="52"/>
        </w:rPr>
      </w:pPr>
      <w:r>
        <w:rPr>
          <w:rFonts w:ascii="Calibri" w:hAnsi="Calibri"/>
          <w:sz w:val="52"/>
          <w:szCs w:val="52"/>
          <w:rtl w:val="0"/>
        </w:rPr>
        <w:t>DoKrajin, z. s.</w:t>
      </w:r>
    </w:p>
    <w:p>
      <w:pPr>
        <w:pStyle w:val="Normální"/>
        <w:rPr>
          <w:sz w:val="32"/>
          <w:szCs w:val="32"/>
        </w:rPr>
      </w:pPr>
    </w:p>
    <w:p>
      <w:pPr>
        <w:pStyle w:val="paragraf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</w:rPr>
        <w:t xml:space="preserve">Ze dne </w:t>
      </w:r>
      <w:r>
        <w:rPr>
          <w:rFonts w:ascii="Calibri" w:hAnsi="Calibri"/>
          <w:sz w:val="32"/>
          <w:szCs w:val="32"/>
          <w:rtl w:val="0"/>
        </w:rPr>
        <w:t>21</w:t>
      </w:r>
      <w:r>
        <w:rPr>
          <w:rFonts w:ascii="Calibri" w:hAnsi="Calibri"/>
          <w:sz w:val="32"/>
          <w:szCs w:val="32"/>
          <w:rtl w:val="0"/>
        </w:rPr>
        <w:t xml:space="preserve">. </w:t>
      </w:r>
      <w:r>
        <w:rPr>
          <w:rFonts w:ascii="Calibri" w:hAnsi="Calibri"/>
          <w:sz w:val="32"/>
          <w:szCs w:val="32"/>
          <w:rtl w:val="0"/>
        </w:rPr>
        <w:t>1</w:t>
      </w:r>
      <w:r>
        <w:rPr>
          <w:rFonts w:ascii="Calibri" w:hAnsi="Calibri"/>
          <w:sz w:val="32"/>
          <w:szCs w:val="32"/>
          <w:rtl w:val="0"/>
        </w:rPr>
        <w:t>. 20</w:t>
      </w:r>
      <w:r>
        <w:rPr>
          <w:rFonts w:ascii="Calibri" w:hAnsi="Calibri"/>
          <w:sz w:val="32"/>
          <w:szCs w:val="32"/>
          <w:rtl w:val="0"/>
        </w:rPr>
        <w:t>22</w:t>
      </w:r>
    </w:p>
    <w:p>
      <w:pPr>
        <w:pStyle w:val="paragraf"/>
        <w:rPr>
          <w:rFonts w:ascii="Calibri" w:cs="Calibri" w:hAnsi="Calibri" w:eastAsia="Calibri"/>
          <w:sz w:val="32"/>
          <w:szCs w:val="32"/>
        </w:rPr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Normální"/>
      </w:pPr>
    </w:p>
    <w:p>
      <w:pPr>
        <w:pStyle w:val="paragraf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</w:rPr>
        <w:t>Podle z</w:t>
      </w:r>
      <w:r>
        <w:rPr>
          <w:rFonts w:ascii="Calibri" w:hAnsi="Calibri" w:hint="default"/>
          <w:sz w:val="32"/>
          <w:szCs w:val="32"/>
          <w:rtl w:val="0"/>
        </w:rPr>
        <w:t>á</w:t>
      </w:r>
      <w:r>
        <w:rPr>
          <w:rFonts w:ascii="Calibri" w:hAnsi="Calibri"/>
          <w:sz w:val="32"/>
          <w:szCs w:val="32"/>
          <w:rtl w:val="0"/>
        </w:rPr>
        <w:t>kona:</w:t>
      </w:r>
    </w:p>
    <w:p>
      <w:pPr>
        <w:pStyle w:val="paragraf"/>
      </w:pPr>
      <w:r>
        <w:rPr>
          <w:rtl w:val="0"/>
        </w:rPr>
        <w:t>č</w:t>
      </w:r>
      <w:r>
        <w:rPr>
          <w:rtl w:val="0"/>
        </w:rPr>
        <w:t>. 89/2012 Sb., ob</w:t>
      </w:r>
      <w:r>
        <w:rPr>
          <w:rtl w:val="0"/>
        </w:rPr>
        <w:t>č</w:t>
      </w:r>
      <w:r>
        <w:rPr>
          <w:rtl w:val="0"/>
        </w:rPr>
        <w:t>ansk</w:t>
      </w:r>
      <w:r>
        <w:rPr>
          <w:rtl w:val="0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0"/>
        </w:rPr>
        <w:t>í</w:t>
      </w:r>
      <w:r>
        <w:rPr>
          <w:rtl w:val="0"/>
        </w:rPr>
        <w:t xml:space="preserve">ku 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ze dne 3.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nora 2012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column"/>
      </w:r>
    </w:p>
    <w:p>
      <w:pPr>
        <w:pStyle w:val="paragraf"/>
        <w:rPr>
          <w:b w:val="0"/>
          <w:bCs w:val="0"/>
        </w:rPr>
      </w:pPr>
      <w:r>
        <w:rPr>
          <w:b w:val="0"/>
          <w:bCs w:val="0"/>
          <w:rtl w:val="0"/>
        </w:rPr>
        <w:t>I.</w:t>
      </w:r>
    </w:p>
    <w:p>
      <w:pPr>
        <w:pStyle w:val="Odstavec se seznamem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zev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dlo, 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sobnost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charakter spolku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  <w:r>
        <w:rPr>
          <w:rtl w:val="0"/>
        </w:rPr>
        <w:t>1)</w:t>
        <w:tab/>
        <w:t>N</w:t>
      </w:r>
      <w:r>
        <w:rPr>
          <w:rtl w:val="0"/>
        </w:rPr>
        <w:t>á</w:t>
      </w:r>
      <w:r>
        <w:rPr>
          <w:rtl w:val="0"/>
        </w:rPr>
        <w:t xml:space="preserve">zev spolku je: </w:t>
      </w:r>
      <w:r>
        <w:rPr>
          <w:b w:val="1"/>
          <w:bCs w:val="1"/>
          <w:rtl w:val="0"/>
        </w:rPr>
        <w:t xml:space="preserve">DoKrajin, z. s. </w:t>
      </w:r>
      <w:r>
        <w:rPr>
          <w:rtl w:val="0"/>
        </w:rPr>
        <w:t xml:space="preserve"> 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”</w:t>
      </w:r>
      <w:r>
        <w:rPr>
          <w:b w:val="1"/>
          <w:bCs w:val="1"/>
          <w:rtl w:val="0"/>
        </w:rPr>
        <w:t>spolek</w:t>
      </w:r>
      <w:r>
        <w:rPr>
          <w:rtl w:val="0"/>
        </w:rPr>
        <w:t>”</w:t>
      </w:r>
      <w:r>
        <w:rPr>
          <w:rtl w:val="0"/>
        </w:rPr>
        <w:t>);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  <w:r>
        <w:rPr>
          <w:rtl w:val="0"/>
        </w:rPr>
        <w:t>2)</w:t>
        <w:tab/>
        <w:t>Spolek p</w:t>
      </w:r>
      <w:r>
        <w:rPr>
          <w:rtl w:val="0"/>
        </w:rPr>
        <w:t>ů</w:t>
      </w:r>
      <w:r>
        <w:rPr>
          <w:rtl w:val="0"/>
        </w:rPr>
        <w:t>sob</w:t>
      </w:r>
      <w:r>
        <w:rPr>
          <w:rtl w:val="0"/>
        </w:rPr>
        <w:t xml:space="preserve">í </w:t>
      </w:r>
      <w:r>
        <w:rPr>
          <w:rtl w:val="0"/>
        </w:rPr>
        <w:t>na cel</w:t>
      </w:r>
      <w:r>
        <w:rPr>
          <w:rtl w:val="0"/>
        </w:rPr>
        <w:t>é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zem</w:t>
      </w:r>
      <w:r>
        <w:rPr>
          <w:rtl w:val="0"/>
        </w:rPr>
        <w:t>í Č</w:t>
      </w:r>
      <w:r>
        <w:rPr>
          <w:rtl w:val="0"/>
        </w:rPr>
        <w:t>esk</w:t>
      </w:r>
      <w:r>
        <w:rPr>
          <w:rtl w:val="0"/>
        </w:rPr>
        <w:t xml:space="preserve">é </w:t>
      </w:r>
      <w:r>
        <w:rPr>
          <w:rtl w:val="0"/>
        </w:rPr>
        <w:t>republiky.  S</w:t>
      </w:r>
      <w:r>
        <w:rPr>
          <w:rtl w:val="0"/>
        </w:rPr>
        <w:t>í</w:t>
      </w:r>
      <w:r>
        <w:rPr>
          <w:rtl w:val="0"/>
        </w:rPr>
        <w:t>dlo spolku je na adrese: N</w:t>
      </w:r>
      <w:r>
        <w:rPr>
          <w:rtl w:val="0"/>
        </w:rPr>
        <w:t>á</w:t>
      </w:r>
      <w:r>
        <w:rPr>
          <w:rtl w:val="0"/>
        </w:rPr>
        <w:t xml:space="preserve">m. Jana </w:t>
      </w:r>
      <w:r>
        <w:rPr>
          <w:rtl w:val="0"/>
        </w:rPr>
        <w:t>Š</w:t>
      </w:r>
      <w:r>
        <w:rPr>
          <w:rtl w:val="0"/>
        </w:rPr>
        <w:t>vermy 73, Kov</w:t>
      </w:r>
      <w:r>
        <w:rPr>
          <w:rtl w:val="0"/>
        </w:rPr>
        <w:t>ář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, 431 86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  <w:r>
        <w:rPr>
          <w:rtl w:val="0"/>
        </w:rPr>
        <w:t>3)</w:t>
        <w:tab/>
        <w:t>Spolek je dobrovoln</w:t>
      </w:r>
      <w:r>
        <w:rPr>
          <w:rtl w:val="0"/>
        </w:rPr>
        <w:t>ý</w:t>
      </w:r>
      <w:r>
        <w:rPr>
          <w:rtl w:val="0"/>
        </w:rPr>
        <w:t>, nez</w:t>
      </w:r>
      <w:r>
        <w:rPr>
          <w:rtl w:val="0"/>
        </w:rPr>
        <w:t>á</w:t>
      </w:r>
      <w:r>
        <w:rPr>
          <w:rtl w:val="0"/>
        </w:rPr>
        <w:t>visl</w:t>
      </w:r>
      <w:r>
        <w:rPr>
          <w:rtl w:val="0"/>
        </w:rPr>
        <w:t>ý</w:t>
      </w:r>
      <w:r>
        <w:rPr>
          <w:rtl w:val="0"/>
        </w:rPr>
        <w:t>, nepolitick</w:t>
      </w:r>
      <w:r>
        <w:rPr>
          <w:rtl w:val="0"/>
        </w:rPr>
        <w:t>ý</w:t>
      </w:r>
      <w:r>
        <w:rPr>
          <w:rtl w:val="0"/>
        </w:rPr>
        <w:t>. Spol</w:t>
      </w:r>
      <w:r>
        <w:rPr>
          <w:rtl w:val="0"/>
        </w:rPr>
        <w:t>č</w:t>
      </w:r>
      <w:r>
        <w:rPr>
          <w:rtl w:val="0"/>
        </w:rPr>
        <w:t>uje odborn</w:t>
      </w:r>
      <w:r>
        <w:rPr>
          <w:rtl w:val="0"/>
        </w:rPr>
        <w:t>í</w:t>
      </w:r>
      <w:r>
        <w:rPr>
          <w:rtl w:val="0"/>
        </w:rPr>
        <w:t>ky a laiky, kte</w:t>
      </w:r>
      <w:r>
        <w:rPr>
          <w:rtl w:val="0"/>
        </w:rPr>
        <w:t xml:space="preserve">ří </w:t>
      </w:r>
      <w:r>
        <w:rPr>
          <w:rtl w:val="0"/>
        </w:rPr>
        <w:t>se c</w:t>
      </w:r>
      <w:r>
        <w:rPr>
          <w:rtl w:val="0"/>
        </w:rPr>
        <w:t>í</w:t>
      </w:r>
      <w:r>
        <w:rPr>
          <w:rtl w:val="0"/>
        </w:rPr>
        <w:t>len</w:t>
      </w:r>
      <w:r>
        <w:rPr>
          <w:rtl w:val="0"/>
        </w:rPr>
        <w:t xml:space="preserve">ě </w:t>
      </w:r>
      <w:r>
        <w:rPr>
          <w:rtl w:val="0"/>
        </w:rPr>
        <w:t>zab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tvorbou dokument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>í</w:t>
      </w:r>
      <w:r>
        <w:rPr>
          <w:rtl w:val="0"/>
        </w:rPr>
        <w:t>ch, um</w:t>
      </w:r>
      <w:r>
        <w:rPr>
          <w:rtl w:val="0"/>
        </w:rPr>
        <w:t>ě</w:t>
      </w:r>
      <w:r>
        <w:rPr>
          <w:rtl w:val="0"/>
        </w:rPr>
        <w:t>leck</w:t>
      </w:r>
      <w:r>
        <w:rPr>
          <w:rtl w:val="0"/>
        </w:rPr>
        <w:t>ý</w:t>
      </w:r>
      <w:r>
        <w:rPr>
          <w:rtl w:val="0"/>
        </w:rPr>
        <w:t>ch,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</w:t>
      </w:r>
      <w:r>
        <w:rPr>
          <w:rtl w:val="0"/>
        </w:rPr>
        <w:t>ch, historiografick</w:t>
      </w:r>
      <w:r>
        <w:rPr>
          <w:rtl w:val="0"/>
        </w:rPr>
        <w:t>ý</w:t>
      </w:r>
      <w:r>
        <w:rPr>
          <w:rtl w:val="0"/>
        </w:rPr>
        <w:t>ch a medi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ch d</w:t>
      </w:r>
      <w:r>
        <w:rPr>
          <w:rtl w:val="0"/>
        </w:rPr>
        <w:t>ě</w:t>
      </w:r>
      <w:r>
        <w:rPr>
          <w:rtl w:val="0"/>
        </w:rPr>
        <w:t xml:space="preserve">l. </w:t>
      </w:r>
    </w:p>
    <w:p>
      <w:pPr>
        <w:pStyle w:val="Normální"/>
        <w:spacing w:after="0"/>
        <w:jc w:val="both"/>
      </w:pPr>
      <w:r>
        <w:rPr>
          <w:rtl w:val="0"/>
        </w:rPr>
        <w:t>Spolek je samostatnou pr</w:t>
      </w:r>
      <w:r>
        <w:rPr>
          <w:rtl w:val="0"/>
        </w:rPr>
        <w:t>á</w:t>
      </w:r>
      <w:r>
        <w:rPr>
          <w:rtl w:val="0"/>
        </w:rPr>
        <w:t>vnickou osobou. Spolek m</w:t>
      </w:r>
      <w:r>
        <w:rPr>
          <w:rtl w:val="0"/>
        </w:rPr>
        <w:t>ůž</w:t>
      </w:r>
      <w:r>
        <w:rPr>
          <w:rtl w:val="0"/>
        </w:rPr>
        <w:t>e z</w:t>
      </w:r>
      <w:r>
        <w:rPr>
          <w:rtl w:val="0"/>
        </w:rPr>
        <w:t>ř</w:t>
      </w:r>
      <w:r>
        <w:rPr>
          <w:rtl w:val="0"/>
        </w:rPr>
        <w:t>izovat jednotky, kter</w:t>
      </w:r>
      <w:r>
        <w:rPr>
          <w:rtl w:val="0"/>
        </w:rPr>
        <w:t xml:space="preserve">é </w:t>
      </w:r>
      <w:r>
        <w:rPr>
          <w:rtl w:val="0"/>
        </w:rPr>
        <w:t>maj</w:t>
      </w:r>
      <w:r>
        <w:rPr>
          <w:rtl w:val="0"/>
        </w:rPr>
        <w:t xml:space="preserve">í </w:t>
      </w:r>
      <w:r>
        <w:rPr>
          <w:rtl w:val="0"/>
        </w:rPr>
        <w:t>vlastn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í </w:t>
      </w:r>
      <w:r>
        <w:rPr>
          <w:rtl w:val="0"/>
        </w:rPr>
        <w:t>subjektivitu.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Spolek rozv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 xml:space="preserve">svou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innost zejm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na v 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chto form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ch:</w:t>
      </w:r>
    </w:p>
    <w:p>
      <w:pPr>
        <w:pStyle w:val="Normální"/>
        <w:spacing w:after="0"/>
        <w:jc w:val="center"/>
      </w:pPr>
      <w:r>
        <w:rPr>
          <w:rtl w:val="0"/>
        </w:rPr>
        <w:t>a) P</w:t>
      </w:r>
      <w:r>
        <w:rPr>
          <w:rtl w:val="0"/>
        </w:rPr>
        <w:t>ů</w:t>
      </w:r>
      <w:r>
        <w:rPr>
          <w:rtl w:val="0"/>
        </w:rPr>
        <w:t>vodn</w:t>
      </w:r>
      <w:r>
        <w:rPr>
          <w:rtl w:val="0"/>
        </w:rPr>
        <w:t xml:space="preserve">í </w:t>
      </w:r>
      <w:r>
        <w:rPr>
          <w:rtl w:val="0"/>
        </w:rPr>
        <w:t>dokument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 xml:space="preserve">í </w:t>
      </w:r>
      <w:r>
        <w:rPr>
          <w:rtl w:val="0"/>
        </w:rPr>
        <w:t>a um</w:t>
      </w:r>
      <w:r>
        <w:rPr>
          <w:rtl w:val="0"/>
        </w:rPr>
        <w:t>ě</w:t>
      </w:r>
      <w:r>
        <w:rPr>
          <w:rtl w:val="0"/>
        </w:rPr>
        <w:t>leck</w:t>
      </w:r>
      <w:r>
        <w:rPr>
          <w:rtl w:val="0"/>
        </w:rPr>
        <w:t xml:space="preserve">á </w:t>
      </w:r>
      <w:r>
        <w:rPr>
          <w:rtl w:val="0"/>
        </w:rPr>
        <w:t xml:space="preserve">tvorba jeho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>ů</w:t>
      </w:r>
      <w:r>
        <w:rPr>
          <w:rtl w:val="0"/>
        </w:rPr>
        <w:t>,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se vybran</w:t>
      </w:r>
      <w:r>
        <w:rPr>
          <w:rtl w:val="0"/>
        </w:rPr>
        <w:t>ý</w:t>
      </w:r>
      <w:r>
        <w:rPr>
          <w:rtl w:val="0"/>
        </w:rPr>
        <w:t>ch lokalit a t</w:t>
      </w:r>
      <w:r>
        <w:rPr>
          <w:rtl w:val="0"/>
        </w:rPr>
        <w:t>é</w:t>
      </w:r>
      <w:r>
        <w:rPr>
          <w:rtl w:val="0"/>
        </w:rPr>
        <w:t>mat.</w:t>
      </w:r>
    </w:p>
    <w:p>
      <w:pPr>
        <w:pStyle w:val="Normální"/>
        <w:spacing w:after="0"/>
        <w:jc w:val="center"/>
      </w:pPr>
      <w:r>
        <w:rPr>
          <w:rtl w:val="0"/>
        </w:rPr>
        <w:t>b) Rozvoj dokumentality - tedy rozvoj tvo</w:t>
      </w:r>
      <w:r>
        <w:rPr>
          <w:rtl w:val="0"/>
        </w:rPr>
        <w:t>ř</w:t>
      </w:r>
      <w:r>
        <w:rPr>
          <w:rtl w:val="0"/>
        </w:rPr>
        <w:t>iv</w:t>
      </w:r>
      <w:r>
        <w:rPr>
          <w:rtl w:val="0"/>
        </w:rPr>
        <w:t>ý</w:t>
      </w:r>
      <w:r>
        <w:rPr>
          <w:rtl w:val="0"/>
        </w:rPr>
        <w:t>ch dovednost</w:t>
      </w:r>
      <w:r>
        <w:rPr>
          <w:rtl w:val="0"/>
        </w:rPr>
        <w:t xml:space="preserve">í </w:t>
      </w:r>
      <w:r>
        <w:rPr>
          <w:rtl w:val="0"/>
        </w:rPr>
        <w:t>jako cesty k</w:t>
      </w:r>
      <w:r>
        <w:rPr>
          <w:rtl w:val="0"/>
        </w:rPr>
        <w:t> </w:t>
      </w:r>
      <w:r>
        <w:rPr>
          <w:rtl w:val="0"/>
        </w:rPr>
        <w:t>osobn</w:t>
      </w:r>
      <w:r>
        <w:rPr>
          <w:rtl w:val="0"/>
        </w:rPr>
        <w:t>í</w:t>
      </w:r>
      <w:r>
        <w:rPr>
          <w:rtl w:val="0"/>
        </w:rPr>
        <w:t>mu rozvoji a anga</w:t>
      </w:r>
      <w:r>
        <w:rPr>
          <w:rtl w:val="0"/>
        </w:rPr>
        <w:t>ž</w:t>
      </w:r>
      <w:r>
        <w:rPr>
          <w:rtl w:val="0"/>
        </w:rPr>
        <w:t>ovanosti v</w:t>
      </w:r>
      <w:r>
        <w:rPr>
          <w:rtl w:val="0"/>
        </w:rPr>
        <w:t> </w:t>
      </w:r>
      <w:r>
        <w:rPr>
          <w:rtl w:val="0"/>
        </w:rPr>
        <w:t>ob</w:t>
      </w:r>
      <w:r>
        <w:rPr>
          <w:rtl w:val="0"/>
        </w:rPr>
        <w:t>č</w:t>
      </w:r>
      <w:r>
        <w:rPr>
          <w:rtl w:val="0"/>
        </w:rPr>
        <w:t>ansk</w:t>
      </w:r>
      <w:r>
        <w:rPr>
          <w:rtl w:val="0"/>
        </w:rPr>
        <w:t xml:space="preserve">é 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nosti. Tvorba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</w:t>
      </w:r>
      <w:r>
        <w:rPr>
          <w:rtl w:val="0"/>
        </w:rPr>
        <w:t>ch program</w:t>
      </w:r>
      <w:r>
        <w:rPr>
          <w:rtl w:val="0"/>
        </w:rPr>
        <w:t xml:space="preserve">ů </w:t>
      </w:r>
      <w:r>
        <w:rPr>
          <w:rtl w:val="0"/>
        </w:rPr>
        <w:t>zalo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ch na jejich rozvoji u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</w:rPr>
        <w:t>ch c</w:t>
      </w:r>
      <w:r>
        <w:rPr>
          <w:rtl w:val="0"/>
        </w:rPr>
        <w:t>í</w:t>
      </w:r>
      <w:r>
        <w:rPr>
          <w:rtl w:val="0"/>
        </w:rPr>
        <w:t>lov</w:t>
      </w:r>
      <w:r>
        <w:rPr>
          <w:rtl w:val="0"/>
        </w:rPr>
        <w:t>ý</w:t>
      </w:r>
      <w:r>
        <w:rPr>
          <w:rtl w:val="0"/>
        </w:rPr>
        <w:t>ch skupin, nap</w:t>
      </w:r>
      <w:r>
        <w:rPr>
          <w:rtl w:val="0"/>
        </w:rPr>
        <w:t>ř</w:t>
      </w:r>
      <w:r>
        <w:rPr>
          <w:rtl w:val="0"/>
        </w:rPr>
        <w:t>. ohro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ch soci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exkluz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ální"/>
        <w:spacing w:after="0"/>
        <w:jc w:val="center"/>
      </w:pPr>
      <w:r>
        <w:rPr>
          <w:rtl w:val="0"/>
        </w:rPr>
        <w:t>c) Um</w:t>
      </w:r>
      <w:r>
        <w:rPr>
          <w:rtl w:val="0"/>
        </w:rPr>
        <w:t>ě</w:t>
      </w:r>
      <w:r>
        <w:rPr>
          <w:rtl w:val="0"/>
        </w:rPr>
        <w:t>leck</w:t>
      </w:r>
      <w:r>
        <w:rPr>
          <w:rtl w:val="0"/>
        </w:rPr>
        <w:t>á</w:t>
      </w:r>
      <w:r>
        <w:rPr>
          <w:rtl w:val="0"/>
        </w:rPr>
        <w:t>, v</w:t>
      </w:r>
      <w:r>
        <w:rPr>
          <w:rtl w:val="0"/>
        </w:rPr>
        <w:t>ě</w:t>
      </w:r>
      <w:r>
        <w:rPr>
          <w:rtl w:val="0"/>
        </w:rPr>
        <w:t>deck</w:t>
      </w:r>
      <w:r>
        <w:rPr>
          <w:rtl w:val="0"/>
        </w:rPr>
        <w:t xml:space="preserve">á </w:t>
      </w:r>
      <w:r>
        <w:rPr>
          <w:rtl w:val="0"/>
        </w:rPr>
        <w:t>a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 xml:space="preserve">í </w:t>
      </w:r>
      <w:r>
        <w:rPr>
          <w:rtl w:val="0"/>
        </w:rPr>
        <w:t>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na cel</w:t>
      </w:r>
      <w:r>
        <w:rPr>
          <w:rtl w:val="0"/>
        </w:rPr>
        <w:t>é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zem</w:t>
      </w:r>
      <w:r>
        <w:rPr>
          <w:rtl w:val="0"/>
        </w:rPr>
        <w:t>í Č</w:t>
      </w:r>
      <w:r>
        <w:rPr>
          <w:rtl w:val="0"/>
        </w:rPr>
        <w:t>R ve spolupr</w:t>
      </w:r>
      <w:r>
        <w:rPr>
          <w:rtl w:val="0"/>
        </w:rPr>
        <w:t>á</w:t>
      </w:r>
      <w:r>
        <w:rPr>
          <w:rtl w:val="0"/>
        </w:rPr>
        <w:t>ci s</w:t>
      </w:r>
      <w:r>
        <w:rPr>
          <w:rtl w:val="0"/>
        </w:rPr>
        <w:t> </w:t>
      </w:r>
      <w:r>
        <w:rPr>
          <w:rtl w:val="0"/>
        </w:rPr>
        <w:t>dal</w:t>
      </w:r>
      <w:r>
        <w:rPr>
          <w:rtl w:val="0"/>
        </w:rPr>
        <w:t>ší</w:t>
      </w:r>
      <w:r>
        <w:rPr>
          <w:rtl w:val="0"/>
        </w:rPr>
        <w:t>mi partnery.</w:t>
      </w:r>
    </w:p>
    <w:p>
      <w:pPr>
        <w:pStyle w:val="Normální"/>
        <w:spacing w:after="0"/>
        <w:jc w:val="center"/>
      </w:pPr>
      <w:r>
        <w:rPr>
          <w:rtl w:val="0"/>
        </w:rPr>
        <w:t>d)Podporuje obnovu pout</w:t>
      </w:r>
      <w:r>
        <w:rPr>
          <w:rtl w:val="0"/>
        </w:rPr>
        <w:t xml:space="preserve">í </w:t>
      </w:r>
      <w:r>
        <w:rPr>
          <w:rtl w:val="0"/>
        </w:rPr>
        <w:t>jako sou</w:t>
      </w:r>
      <w:r>
        <w:rPr>
          <w:rtl w:val="0"/>
        </w:rPr>
        <w:t>čá</w:t>
      </w:r>
      <w:r>
        <w:rPr>
          <w:rtl w:val="0"/>
        </w:rPr>
        <w:t>sti kulturn</w:t>
      </w:r>
      <w:r>
        <w:rPr>
          <w:rtl w:val="0"/>
        </w:rPr>
        <w:t>í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zem</w:t>
      </w:r>
      <w:r>
        <w:rPr>
          <w:rtl w:val="0"/>
        </w:rPr>
        <w:t xml:space="preserve">í </w:t>
      </w:r>
      <w:r>
        <w:rPr>
          <w:rtl w:val="0"/>
        </w:rPr>
        <w:t>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ho ob</w:t>
      </w:r>
      <w:r>
        <w:rPr>
          <w:rtl w:val="0"/>
        </w:rPr>
        <w:t>č</w:t>
      </w:r>
      <w:r>
        <w:rPr>
          <w:rtl w:val="0"/>
        </w:rPr>
        <w:t xml:space="preserve">ana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 xml:space="preserve">é </w:t>
      </w:r>
      <w:r>
        <w:rPr>
          <w:rtl w:val="0"/>
        </w:rPr>
        <w:t>republiky.</w:t>
      </w:r>
      <w:r>
        <w:rPr>
          <w:rtl w:val="0"/>
        </w:rPr>
        <w:t xml:space="preserve"> </w:t>
      </w:r>
    </w:p>
    <w:p>
      <w:pPr>
        <w:pStyle w:val="Normální"/>
        <w:spacing w:after="0"/>
        <w:jc w:val="center"/>
      </w:pPr>
      <w:r>
        <w:rPr>
          <w:rtl w:val="0"/>
        </w:rPr>
        <w:t>e)Osv</w:t>
      </w:r>
      <w:r>
        <w:rPr>
          <w:rtl w:val="0"/>
        </w:rPr>
        <w:t>ě</w:t>
      </w:r>
      <w:r>
        <w:rPr>
          <w:rtl w:val="0"/>
        </w:rPr>
        <w:t>ta v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matech krajiny, tvorby, dokumentaristiky, pout</w:t>
      </w:r>
      <w:r>
        <w:rPr>
          <w:rtl w:val="0"/>
        </w:rPr>
        <w:t xml:space="preserve">í </w:t>
      </w:r>
      <w:r>
        <w:rPr>
          <w:rtl w:val="0"/>
        </w:rPr>
        <w:t>a zachov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kulturn</w:t>
      </w:r>
      <w:r>
        <w:rPr>
          <w:rtl w:val="0"/>
        </w:rPr>
        <w:t>í</w:t>
      </w:r>
      <w:r>
        <w:rPr>
          <w:rtl w:val="0"/>
        </w:rPr>
        <w:t>ho d</w:t>
      </w:r>
      <w:r>
        <w:rPr>
          <w:rtl w:val="0"/>
        </w:rPr>
        <w:t>ě</w:t>
      </w:r>
      <w:r>
        <w:rPr>
          <w:rtl w:val="0"/>
        </w:rPr>
        <w:t>dictv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ální"/>
        <w:spacing w:after="0"/>
        <w:jc w:val="center"/>
      </w:pPr>
      <w:r>
        <w:rPr>
          <w:rtl w:val="0"/>
        </w:rPr>
        <w:t>f) Vyd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publikac</w:t>
      </w:r>
      <w:r>
        <w:rPr>
          <w:rtl w:val="0"/>
        </w:rPr>
        <w:t>í</w:t>
      </w:r>
      <w:r>
        <w:rPr>
          <w:rtl w:val="0"/>
        </w:rPr>
        <w:t>, provozov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webov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nek s</w:t>
      </w:r>
      <w:r>
        <w:rPr>
          <w:rtl w:val="0"/>
        </w:rPr>
        <w:t> </w:t>
      </w:r>
      <w:r>
        <w:rPr>
          <w:rtl w:val="0"/>
        </w:rPr>
        <w:t>kl</w:t>
      </w:r>
      <w:r>
        <w:rPr>
          <w:rtl w:val="0"/>
        </w:rPr>
        <w:t>íč</w:t>
      </w:r>
      <w:r>
        <w:rPr>
          <w:rtl w:val="0"/>
        </w:rPr>
        <w:t>ovou t</w:t>
      </w:r>
      <w:r>
        <w:rPr>
          <w:rtl w:val="0"/>
        </w:rPr>
        <w:t>é</w:t>
      </w:r>
      <w:r>
        <w:rPr>
          <w:rtl w:val="0"/>
        </w:rPr>
        <w:t>matikou spolku.</w:t>
      </w:r>
    </w:p>
    <w:p>
      <w:pPr>
        <w:pStyle w:val="Normální"/>
        <w:spacing w:after="0"/>
        <w:jc w:val="center"/>
      </w:pPr>
      <w:r>
        <w:rPr>
          <w:rtl w:val="0"/>
        </w:rPr>
        <w:t>g) Spolupracuje s</w:t>
      </w:r>
      <w:r>
        <w:rPr>
          <w:rtl w:val="0"/>
        </w:rPr>
        <w:t> </w:t>
      </w:r>
      <w:r>
        <w:rPr>
          <w:rtl w:val="0"/>
        </w:rPr>
        <w:t>dal</w:t>
      </w:r>
      <w:r>
        <w:rPr>
          <w:rtl w:val="0"/>
        </w:rPr>
        <w:t>ší</w:t>
      </w:r>
      <w:r>
        <w:rPr>
          <w:rtl w:val="0"/>
        </w:rPr>
        <w:t>mi tematicky p</w:t>
      </w:r>
      <w:r>
        <w:rPr>
          <w:rtl w:val="0"/>
        </w:rPr>
        <w:t>ří</w:t>
      </w:r>
      <w:r>
        <w:rPr>
          <w:rtl w:val="0"/>
        </w:rPr>
        <w:t>buzn</w:t>
      </w:r>
      <w:r>
        <w:rPr>
          <w:rtl w:val="0"/>
        </w:rPr>
        <w:t>ý</w:t>
      </w:r>
      <w:r>
        <w:rPr>
          <w:rtl w:val="0"/>
        </w:rPr>
        <w:t>mi organizacemi z</w:t>
      </w:r>
      <w:r>
        <w:rPr>
          <w:rtl w:val="0"/>
        </w:rPr>
        <w:t> </w:t>
      </w:r>
      <w:r>
        <w:rPr>
          <w:rtl w:val="0"/>
        </w:rPr>
        <w:t>dal</w:t>
      </w:r>
      <w:r>
        <w:rPr>
          <w:rtl w:val="0"/>
        </w:rPr>
        <w:t>ší</w:t>
      </w:r>
      <w:r>
        <w:rPr>
          <w:rtl w:val="0"/>
        </w:rPr>
        <w:t>ch zem</w:t>
      </w:r>
      <w:r>
        <w:rPr>
          <w:rtl w:val="0"/>
        </w:rPr>
        <w:t xml:space="preserve">í </w:t>
      </w:r>
      <w:r>
        <w:rPr>
          <w:rtl w:val="0"/>
        </w:rPr>
        <w:t>st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 xml:space="preserve">í </w:t>
      </w:r>
      <w:r>
        <w:rPr>
          <w:rtl w:val="0"/>
        </w:rPr>
        <w:t>Evropy a sd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nimi sv</w:t>
      </w:r>
      <w:r>
        <w:rPr>
          <w:rtl w:val="0"/>
        </w:rPr>
        <w:t xml:space="preserve">é </w:t>
      </w:r>
      <w:r>
        <w:rPr>
          <w:rtl w:val="0"/>
        </w:rPr>
        <w:t>Know-how.</w:t>
      </w:r>
    </w:p>
    <w:p>
      <w:pPr>
        <w:pStyle w:val="Normální"/>
        <w:spacing w:after="0"/>
        <w:jc w:val="center"/>
      </w:pPr>
      <w:r>
        <w:rPr>
          <w:rtl w:val="0"/>
        </w:rPr>
        <w:t>h) Spolupracuje se sd</w:t>
      </w:r>
      <w:r>
        <w:rPr>
          <w:rtl w:val="0"/>
        </w:rPr>
        <w:t>ě</w:t>
      </w:r>
      <w:r>
        <w:rPr>
          <w:rtl w:val="0"/>
        </w:rPr>
        <w:t>lovac</w:t>
      </w:r>
      <w:r>
        <w:rPr>
          <w:rtl w:val="0"/>
        </w:rPr>
        <w:t>í</w:t>
      </w:r>
      <w:r>
        <w:rPr>
          <w:rtl w:val="0"/>
        </w:rPr>
        <w:t>mi prost</w:t>
      </w:r>
      <w:r>
        <w:rPr>
          <w:rtl w:val="0"/>
        </w:rPr>
        <w:t>ř</w:t>
      </w:r>
      <w:r>
        <w:rPr>
          <w:rtl w:val="0"/>
        </w:rPr>
        <w:t>edky</w:t>
      </w:r>
    </w:p>
    <w:p>
      <w:pPr>
        <w:pStyle w:val="Normální"/>
        <w:spacing w:after="0"/>
        <w:jc w:val="center"/>
      </w:pPr>
      <w:r>
        <w:rPr>
          <w:rtl w:val="0"/>
        </w:rPr>
        <w:t>Ch) Provozuje z</w:t>
      </w:r>
      <w:r>
        <w:rPr>
          <w:rtl w:val="0"/>
        </w:rPr>
        <w:t>á</w:t>
      </w:r>
      <w:r>
        <w:rPr>
          <w:rtl w:val="0"/>
        </w:rPr>
        <w:t>zem</w:t>
      </w:r>
      <w:r>
        <w:rPr>
          <w:rtl w:val="0"/>
        </w:rPr>
        <w:t xml:space="preserve">í </w:t>
      </w:r>
      <w:r>
        <w:rPr>
          <w:rtl w:val="0"/>
        </w:rPr>
        <w:t>pro poutn</w:t>
      </w:r>
      <w:r>
        <w:rPr>
          <w:rtl w:val="0"/>
        </w:rPr>
        <w:t>í</w:t>
      </w:r>
      <w:r>
        <w:rPr>
          <w:rtl w:val="0"/>
        </w:rPr>
        <w:t>ky a dal</w:t>
      </w:r>
      <w:r>
        <w:rPr>
          <w:rtl w:val="0"/>
        </w:rPr>
        <w:t xml:space="preserve">ší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jemce Kru</w:t>
      </w:r>
      <w:r>
        <w:rPr>
          <w:rtl w:val="0"/>
        </w:rPr>
        <w:t>š</w:t>
      </w:r>
      <w:r>
        <w:rPr>
          <w:rtl w:val="0"/>
        </w:rPr>
        <w:t>nohorsk</w:t>
      </w:r>
      <w:r>
        <w:rPr>
          <w:rtl w:val="0"/>
        </w:rPr>
        <w:t xml:space="preserve">ý </w:t>
      </w:r>
      <w:r>
        <w:rPr>
          <w:rtl w:val="0"/>
        </w:rPr>
        <w:t>Poutn</w:t>
      </w:r>
      <w:r>
        <w:rPr>
          <w:rtl w:val="0"/>
        </w:rPr>
        <w:t>í</w:t>
      </w:r>
      <w:r>
        <w:rPr>
          <w:rtl w:val="0"/>
        </w:rPr>
        <w:t>k v s</w:t>
      </w:r>
      <w:r>
        <w:rPr>
          <w:rtl w:val="0"/>
        </w:rPr>
        <w:t>í</w:t>
      </w:r>
      <w:r>
        <w:rPr>
          <w:rtl w:val="0"/>
        </w:rPr>
        <w:t>dle spolku</w:t>
      </w:r>
    </w:p>
    <w:p>
      <w:pPr>
        <w:pStyle w:val="Normální"/>
        <w:numPr>
          <w:ilvl w:val="0"/>
          <w:numId w:val="2"/>
        </w:numPr>
        <w:spacing w:after="0"/>
        <w:jc w:val="center"/>
      </w:pPr>
      <w:r>
        <w:rPr>
          <w:rtl w:val="0"/>
        </w:rPr>
        <w:t>Star</w:t>
      </w:r>
      <w:r>
        <w:rPr>
          <w:rtl w:val="0"/>
        </w:rPr>
        <w:t xml:space="preserve">á </w:t>
      </w:r>
      <w:r>
        <w:rPr>
          <w:rtl w:val="0"/>
        </w:rPr>
        <w:t>se o lokalitu zanikaj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osady K</w:t>
      </w:r>
      <w:r>
        <w:rPr>
          <w:rtl w:val="0"/>
        </w:rPr>
        <w:t>ö</w:t>
      </w:r>
      <w:r>
        <w:rPr>
          <w:rtl w:val="0"/>
        </w:rPr>
        <w:t>nigsm</w:t>
      </w:r>
      <w:r>
        <w:rPr>
          <w:rtl w:val="0"/>
        </w:rPr>
        <w:t>ü</w:t>
      </w:r>
      <w:r>
        <w:rPr>
          <w:rtl w:val="0"/>
        </w:rPr>
        <w:t>hle/Kr</w:t>
      </w:r>
      <w:r>
        <w:rPr>
          <w:rtl w:val="0"/>
        </w:rPr>
        <w:t>á</w:t>
      </w:r>
      <w:r>
        <w:rPr>
          <w:rtl w:val="0"/>
        </w:rPr>
        <w:t>l</w:t>
      </w:r>
      <w:r>
        <w:rPr>
          <w:rtl w:val="0"/>
        </w:rPr>
        <w:t>ů</w:t>
      </w:r>
      <w:r>
        <w:rPr>
          <w:rtl w:val="0"/>
        </w:rPr>
        <w:t>v ml</w:t>
      </w:r>
      <w:r>
        <w:rPr>
          <w:rtl w:val="0"/>
        </w:rPr>
        <w:t>ý</w:t>
      </w:r>
      <w:r>
        <w:rPr>
          <w:rtl w:val="0"/>
        </w:rPr>
        <w:t>n a organizuje v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Landart festival</w:t>
      </w:r>
    </w:p>
    <w:p>
      <w:pPr>
        <w:pStyle w:val="Normální"/>
        <w:spacing w:after="0"/>
        <w:jc w:val="center"/>
      </w:pPr>
      <w:r>
        <w:rPr>
          <w:rtl w:val="0"/>
        </w:rPr>
        <w:t>j) Rozv</w:t>
      </w:r>
      <w:r>
        <w:rPr>
          <w:rtl w:val="0"/>
        </w:rPr>
        <w:t>í</w:t>
      </w:r>
      <w:r>
        <w:rPr>
          <w:rtl w:val="0"/>
        </w:rPr>
        <w:t>j</w:t>
      </w:r>
      <w:r>
        <w:rPr>
          <w:rtl w:val="0"/>
        </w:rPr>
        <w:t xml:space="preserve">í </w:t>
      </w:r>
      <w:r>
        <w:rPr>
          <w:rtl w:val="0"/>
        </w:rPr>
        <w:t>duchovn</w:t>
      </w:r>
      <w:r>
        <w:rPr>
          <w:rtl w:val="0"/>
        </w:rPr>
        <w:t xml:space="preserve">í </w:t>
      </w:r>
      <w:r>
        <w:rPr>
          <w:rtl w:val="0"/>
        </w:rPr>
        <w:t>rozm</w:t>
      </w:r>
      <w:r>
        <w:rPr>
          <w:rtl w:val="0"/>
        </w:rPr>
        <w:t>ě</w:t>
      </w:r>
      <w:r>
        <w:rPr>
          <w:rtl w:val="0"/>
        </w:rPr>
        <w:t>r poutnictv</w:t>
      </w:r>
      <w:r>
        <w:rPr>
          <w:rtl w:val="0"/>
        </w:rPr>
        <w:t xml:space="preserve">í </w:t>
      </w:r>
      <w:r>
        <w:rPr>
          <w:rtl w:val="0"/>
        </w:rPr>
        <w:t>a pom</w:t>
      </w:r>
      <w:r>
        <w:rPr>
          <w:rtl w:val="0"/>
        </w:rPr>
        <w:t>á</w:t>
      </w:r>
      <w:r>
        <w:rPr>
          <w:rtl w:val="0"/>
        </w:rPr>
        <w:t>h</w:t>
      </w:r>
      <w:r>
        <w:rPr>
          <w:rtl w:val="0"/>
        </w:rPr>
        <w:t xml:space="preserve">á </w:t>
      </w:r>
      <w:r>
        <w:rPr>
          <w:rtl w:val="0"/>
        </w:rPr>
        <w:t>organizovat semin</w:t>
      </w:r>
      <w:r>
        <w:rPr>
          <w:rtl w:val="0"/>
        </w:rPr>
        <w:t>ář</w:t>
      </w:r>
      <w:r>
        <w:rPr>
          <w:rtl w:val="0"/>
        </w:rPr>
        <w:t>e na t</w:t>
      </w:r>
      <w:r>
        <w:rPr>
          <w:rtl w:val="0"/>
        </w:rPr>
        <w:t>é</w:t>
      </w:r>
      <w:r>
        <w:rPr>
          <w:rtl w:val="0"/>
        </w:rPr>
        <w:t>ma duchovn</w:t>
      </w:r>
      <w:r>
        <w:rPr>
          <w:rtl w:val="0"/>
        </w:rPr>
        <w:t xml:space="preserve">í </w:t>
      </w:r>
      <w:r>
        <w:rPr>
          <w:rtl w:val="0"/>
        </w:rPr>
        <w:t>rozvoj, sebepozn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alternativn</w:t>
      </w:r>
      <w:r>
        <w:rPr>
          <w:rtl w:val="0"/>
        </w:rPr>
        <w:t xml:space="preserve">í </w:t>
      </w:r>
      <w:r>
        <w:rPr>
          <w:rtl w:val="0"/>
        </w:rPr>
        <w:t>medic</w:t>
      </w:r>
      <w:r>
        <w:rPr>
          <w:rtl w:val="0"/>
        </w:rPr>
        <w:t>í</w:t>
      </w:r>
      <w:r>
        <w:rPr>
          <w:rtl w:val="0"/>
        </w:rPr>
        <w:t>na.</w:t>
      </w:r>
    </w:p>
    <w:p>
      <w:pPr>
        <w:pStyle w:val="Normální"/>
        <w:spacing w:after="0"/>
        <w:jc w:val="center"/>
      </w:pPr>
      <w:r>
        <w:rPr>
          <w:rtl w:val="0"/>
        </w:rPr>
        <w:t>k) Umo</w:t>
      </w:r>
      <w:r>
        <w:rPr>
          <w:rtl w:val="0"/>
        </w:rPr>
        <w:t>ž</w:t>
      </w:r>
      <w:r>
        <w:rPr>
          <w:rtl w:val="0"/>
        </w:rPr>
        <w:t>nuje podn</w:t>
      </w:r>
      <w:r>
        <w:rPr>
          <w:rtl w:val="0"/>
        </w:rPr>
        <w:t>á</w:t>
      </w:r>
      <w:r>
        <w:rPr>
          <w:rtl w:val="0"/>
        </w:rPr>
        <w:t>jem prostor s</w:t>
      </w:r>
      <w:r>
        <w:rPr>
          <w:rtl w:val="0"/>
        </w:rPr>
        <w:t>í</w:t>
      </w:r>
      <w:r>
        <w:rPr>
          <w:rtl w:val="0"/>
        </w:rPr>
        <w:t>dla spolku pro dal</w:t>
      </w:r>
      <w:r>
        <w:rPr>
          <w:rtl w:val="0"/>
        </w:rPr>
        <w:t xml:space="preserve">ší </w:t>
      </w:r>
      <w:r>
        <w:rPr>
          <w:rtl w:val="0"/>
        </w:rPr>
        <w:t>zp</w:t>
      </w:r>
      <w:r>
        <w:rPr>
          <w:rtl w:val="0"/>
        </w:rPr>
        <w:t>ří</w:t>
      </w:r>
      <w:r>
        <w:rPr>
          <w:rtl w:val="0"/>
        </w:rPr>
        <w:t>zn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aktivity.</w:t>
      </w:r>
    </w:p>
    <w:p>
      <w:pPr>
        <w:pStyle w:val="Normální"/>
        <w:tabs>
          <w:tab w:val="left" w:pos="709"/>
        </w:tabs>
        <w:rPr>
          <w:sz w:val="28"/>
          <w:szCs w:val="28"/>
        </w:rPr>
      </w:pPr>
    </w:p>
    <w:p>
      <w:pPr>
        <w:pStyle w:val="Normální"/>
        <w:tabs>
          <w:tab w:val="left" w:pos="709"/>
        </w:tabs>
        <w:rPr>
          <w:sz w:val="28"/>
          <w:szCs w:val="28"/>
        </w:rPr>
      </w:pPr>
    </w:p>
    <w:p>
      <w:pPr>
        <w:pStyle w:val="Odstavec se seznamem"/>
        <w:spacing w:after="0"/>
        <w:jc w:val="both"/>
      </w:pPr>
    </w:p>
    <w:p>
      <w:pPr>
        <w:pStyle w:val="Normální"/>
        <w:spacing w:after="0"/>
        <w:ind w:left="360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II.</w:t>
      </w:r>
    </w:p>
    <w:p>
      <w:pPr>
        <w:pStyle w:val="Normální"/>
        <w:spacing w:after="0"/>
        <w:ind w:left="360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lenstv</w:t>
      </w:r>
      <w:r>
        <w:rPr>
          <w:b w:val="1"/>
          <w:bCs w:val="1"/>
          <w:rtl w:val="0"/>
        </w:rPr>
        <w:t>í</w:t>
      </w:r>
    </w:p>
    <w:p>
      <w:pPr>
        <w:pStyle w:val="Normální"/>
        <w:spacing w:after="0"/>
        <w:ind w:left="360" w:firstLine="0"/>
        <w:jc w:val="center"/>
        <w:rPr>
          <w:b w:val="1"/>
          <w:bCs w:val="1"/>
        </w:rPr>
      </w:pPr>
    </w:p>
    <w:p>
      <w:pPr>
        <w:pStyle w:val="Normální"/>
        <w:spacing w:after="0"/>
        <w:jc w:val="both"/>
      </w:pPr>
      <w:r>
        <w:rPr>
          <w:rtl w:val="0"/>
        </w:rPr>
        <w:t>Č</w:t>
      </w:r>
      <w:r>
        <w:rPr>
          <w:rtl w:val="0"/>
        </w:rPr>
        <w:t>lenstv</w:t>
      </w:r>
      <w:r>
        <w:rPr>
          <w:rtl w:val="0"/>
        </w:rPr>
        <w:t xml:space="preserve">í </w:t>
      </w:r>
      <w:r>
        <w:rPr>
          <w:rtl w:val="0"/>
        </w:rPr>
        <w:t>ve spolku je dobrovoln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  <w:r>
        <w:rPr>
          <w:rtl w:val="0"/>
        </w:rPr>
        <w:t>Č</w:t>
      </w:r>
      <w:r>
        <w:rPr>
          <w:rtl w:val="0"/>
        </w:rPr>
        <w:t>lenem se m</w:t>
      </w:r>
      <w:r>
        <w:rPr>
          <w:rtl w:val="0"/>
        </w:rPr>
        <w:t>ůž</w:t>
      </w:r>
      <w:r>
        <w:rPr>
          <w:rtl w:val="0"/>
        </w:rPr>
        <w:t>e st</w:t>
      </w:r>
      <w:r>
        <w:rPr>
          <w:rtl w:val="0"/>
        </w:rPr>
        <w:t>á</w:t>
      </w:r>
      <w:r>
        <w:rPr>
          <w:rtl w:val="0"/>
        </w:rPr>
        <w:t>t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fyzick</w:t>
      </w:r>
      <w:r>
        <w:rPr>
          <w:rtl w:val="0"/>
        </w:rPr>
        <w:t xml:space="preserve">á </w:t>
      </w:r>
      <w:r>
        <w:rPr>
          <w:rtl w:val="0"/>
        </w:rPr>
        <w:t>osoba, kter</w:t>
      </w:r>
      <w:r>
        <w:rPr>
          <w:rtl w:val="0"/>
        </w:rPr>
        <w:t xml:space="preserve">á </w:t>
      </w:r>
      <w:r>
        <w:rPr>
          <w:rtl w:val="0"/>
        </w:rPr>
        <w:t>je zp</w:t>
      </w:r>
      <w:r>
        <w:rPr>
          <w:rtl w:val="0"/>
        </w:rPr>
        <w:t>ů</w:t>
      </w:r>
      <w:r>
        <w:rPr>
          <w:rtl w:val="0"/>
        </w:rPr>
        <w:t>sobil</w:t>
      </w:r>
      <w:r>
        <w:rPr>
          <w:rtl w:val="0"/>
        </w:rPr>
        <w:t xml:space="preserve">á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kon</w:t>
      </w:r>
      <w:r>
        <w:rPr>
          <w:rtl w:val="0"/>
        </w:rPr>
        <w:t>ů</w:t>
      </w:r>
      <w:r>
        <w:rPr>
          <w:rtl w:val="0"/>
        </w:rPr>
        <w:t>m, dos</w:t>
      </w:r>
      <w:r>
        <w:rPr>
          <w:rtl w:val="0"/>
        </w:rPr>
        <w:t>á</w:t>
      </w:r>
      <w:r>
        <w:rPr>
          <w:rtl w:val="0"/>
        </w:rPr>
        <w:t>hla 18 let v</w:t>
      </w:r>
      <w:r>
        <w:rPr>
          <w:rtl w:val="0"/>
        </w:rPr>
        <w:t>ě</w:t>
      </w:r>
      <w:r>
        <w:rPr>
          <w:rtl w:val="0"/>
        </w:rPr>
        <w:t>ku, pod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áš</w:t>
      </w:r>
      <w:r>
        <w:rPr>
          <w:rtl w:val="0"/>
        </w:rPr>
        <w:t>ku a jej</w:t>
      </w:r>
      <w:r>
        <w:rPr>
          <w:rtl w:val="0"/>
        </w:rPr>
        <w:t>í č</w:t>
      </w:r>
      <w:r>
        <w:rPr>
          <w:rtl w:val="0"/>
        </w:rPr>
        <w:t>lenstv</w:t>
      </w:r>
      <w:r>
        <w:rPr>
          <w:rtl w:val="0"/>
        </w:rPr>
        <w:t xml:space="preserve">í </w:t>
      </w:r>
      <w:r>
        <w:rPr>
          <w:rtl w:val="0"/>
        </w:rPr>
        <w:t>je schv</w:t>
      </w:r>
      <w:r>
        <w:rPr>
          <w:rtl w:val="0"/>
        </w:rPr>
        <w:t>á</w:t>
      </w:r>
      <w:r>
        <w:rPr>
          <w:rtl w:val="0"/>
        </w:rPr>
        <w:t>leno valnou hromadou.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  <w:rPr>
          <w:b w:val="1"/>
          <w:bCs w:val="1"/>
        </w:rPr>
      </w:pPr>
      <w:r>
        <w:rPr>
          <w:rtl w:val="0"/>
        </w:rPr>
        <w:t>Č</w:t>
      </w:r>
      <w:r>
        <w:rPr>
          <w:rtl w:val="0"/>
        </w:rPr>
        <w:t>lenstv</w:t>
      </w:r>
      <w:r>
        <w:rPr>
          <w:rtl w:val="0"/>
        </w:rPr>
        <w:t xml:space="preserve">í </w:t>
      </w:r>
      <w:r>
        <w:rPr>
          <w:rtl w:val="0"/>
        </w:rPr>
        <w:t>zanik</w:t>
      </w:r>
      <w:r>
        <w:rPr>
          <w:rtl w:val="0"/>
        </w:rPr>
        <w:t>á ú</w:t>
      </w:r>
      <w:r>
        <w:rPr>
          <w:rtl w:val="0"/>
        </w:rPr>
        <w:t>mrt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č</w:t>
      </w:r>
      <w:r>
        <w:rPr>
          <w:rtl w:val="0"/>
        </w:rPr>
        <w:t>lena, 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>é</w:t>
      </w:r>
      <w:r>
        <w:rPr>
          <w:rtl w:val="0"/>
        </w:rPr>
        <w:t>ho prohl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</w:rPr>
        <w:t>í č</w:t>
      </w:r>
      <w:r>
        <w:rPr>
          <w:rtl w:val="0"/>
        </w:rPr>
        <w:t>lena o vystoupen</w:t>
      </w:r>
      <w:r>
        <w:rPr>
          <w:rtl w:val="0"/>
        </w:rPr>
        <w:t xml:space="preserve">í </w:t>
      </w:r>
      <w:r>
        <w:rPr>
          <w:rtl w:val="0"/>
        </w:rPr>
        <w:t xml:space="preserve">ze spolku, </w:t>
      </w:r>
      <w:r>
        <w:rPr>
          <w:rtl w:val="0"/>
        </w:rPr>
        <w:t>č</w:t>
      </w:r>
      <w:r>
        <w:rPr>
          <w:rtl w:val="0"/>
        </w:rPr>
        <w:t>i rozhodnut</w:t>
      </w:r>
      <w:r>
        <w:rPr>
          <w:rtl w:val="0"/>
        </w:rPr>
        <w:t>í</w:t>
      </w:r>
      <w:r>
        <w:rPr>
          <w:rtl w:val="0"/>
        </w:rPr>
        <w:t>m valn</w:t>
      </w:r>
      <w:r>
        <w:rPr>
          <w:rtl w:val="0"/>
        </w:rPr>
        <w:t xml:space="preserve">é </w:t>
      </w:r>
      <w:r>
        <w:rPr>
          <w:rtl w:val="0"/>
        </w:rPr>
        <w:t>hromady.</w:t>
      </w:r>
      <w:r>
        <w:rPr>
          <w:b w:val="1"/>
          <w:bCs w:val="1"/>
          <w:rtl w:val="0"/>
        </w:rPr>
        <w:t xml:space="preserve"> 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  <w:r>
        <w:rPr>
          <w:rtl w:val="0"/>
        </w:rPr>
        <w:t>Č</w:t>
      </w:r>
      <w:r>
        <w:rPr>
          <w:rtl w:val="0"/>
        </w:rPr>
        <w:t>estn</w:t>
      </w:r>
      <w:r>
        <w:rPr>
          <w:rtl w:val="0"/>
        </w:rPr>
        <w:t>é č</w:t>
      </w:r>
      <w:r>
        <w:rPr>
          <w:rtl w:val="0"/>
        </w:rPr>
        <w:t>lenstv</w:t>
      </w:r>
      <w:r>
        <w:rPr>
          <w:rtl w:val="0"/>
        </w:rPr>
        <w:t xml:space="preserve">í </w:t>
      </w:r>
      <w:r>
        <w:rPr>
          <w:rtl w:val="0"/>
        </w:rPr>
        <w:t>ud</w:t>
      </w:r>
      <w:r>
        <w:rPr>
          <w:rtl w:val="0"/>
        </w:rPr>
        <w:t>ě</w:t>
      </w:r>
      <w:r>
        <w:rPr>
          <w:rtl w:val="0"/>
        </w:rPr>
        <w:t>luje valn</w:t>
      </w:r>
      <w:r>
        <w:rPr>
          <w:rtl w:val="0"/>
        </w:rPr>
        <w:t xml:space="preserve">á </w:t>
      </w:r>
      <w:r>
        <w:rPr>
          <w:rtl w:val="0"/>
        </w:rPr>
        <w:t>hromada, a to osob</w:t>
      </w:r>
      <w:r>
        <w:rPr>
          <w:rtl w:val="0"/>
        </w:rPr>
        <w:t>á</w:t>
      </w:r>
      <w:r>
        <w:rPr>
          <w:rtl w:val="0"/>
        </w:rPr>
        <w:t>m, kter</w:t>
      </w:r>
      <w:r>
        <w:rPr>
          <w:rtl w:val="0"/>
        </w:rPr>
        <w:t xml:space="preserve">é </w:t>
      </w:r>
      <w:r>
        <w:rPr>
          <w:rtl w:val="0"/>
        </w:rPr>
        <w:t>se mimo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</w:rPr>
        <w:t xml:space="preserve">ě </w:t>
      </w:r>
      <w:r>
        <w:rPr>
          <w:rtl w:val="0"/>
        </w:rPr>
        <w:t>zaslou</w:t>
      </w:r>
      <w:r>
        <w:rPr>
          <w:rtl w:val="0"/>
        </w:rPr>
        <w:t>ž</w:t>
      </w:r>
      <w:r>
        <w:rPr>
          <w:rtl w:val="0"/>
        </w:rPr>
        <w:t>ily o napln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ů</w:t>
      </w:r>
      <w:r>
        <w:rPr>
          <w:rtl w:val="0"/>
        </w:rPr>
        <w:t>, kter</w:t>
      </w:r>
      <w:r>
        <w:rPr>
          <w:rtl w:val="0"/>
        </w:rPr>
        <w:t xml:space="preserve">é </w:t>
      </w:r>
      <w:r>
        <w:rPr>
          <w:rtl w:val="0"/>
        </w:rPr>
        <w:t xml:space="preserve">spolek DoKrajin svou </w:t>
      </w:r>
      <w:r>
        <w:rPr>
          <w:rtl w:val="0"/>
        </w:rPr>
        <w:t>č</w:t>
      </w:r>
      <w:r>
        <w:rPr>
          <w:rtl w:val="0"/>
        </w:rPr>
        <w:t>innost</w:t>
      </w:r>
      <w:r>
        <w:rPr>
          <w:rtl w:val="0"/>
        </w:rPr>
        <w:t xml:space="preserve">í </w:t>
      </w:r>
      <w:r>
        <w:rPr>
          <w:rtl w:val="0"/>
        </w:rPr>
        <w:t xml:space="preserve">sleduje. Pokud </w:t>
      </w:r>
      <w:r>
        <w:rPr>
          <w:rtl w:val="0"/>
        </w:rPr>
        <w:t>č</w:t>
      </w:r>
      <w:r>
        <w:rPr>
          <w:rtl w:val="0"/>
        </w:rPr>
        <w:t>estn</w:t>
      </w:r>
      <w:r>
        <w:rPr>
          <w:rtl w:val="0"/>
        </w:rPr>
        <w:t>ý č</w:t>
      </w:r>
      <w:r>
        <w:rPr>
          <w:rtl w:val="0"/>
        </w:rPr>
        <w:t>len a</w:t>
      </w:r>
      <w:r>
        <w:rPr>
          <w:rtl w:val="0"/>
        </w:rPr>
        <w:t xml:space="preserve">ž </w:t>
      </w:r>
      <w:r>
        <w:rPr>
          <w:rtl w:val="0"/>
        </w:rPr>
        <w:t>do t</w:t>
      </w:r>
      <w:r>
        <w:rPr>
          <w:rtl w:val="0"/>
        </w:rPr>
        <w:t xml:space="preserve">é </w:t>
      </w:r>
      <w:r>
        <w:rPr>
          <w:rtl w:val="0"/>
        </w:rPr>
        <w:t xml:space="preserve">doby nebyl </w:t>
      </w:r>
      <w:r>
        <w:rPr>
          <w:rtl w:val="0"/>
        </w:rPr>
        <w:t>č</w:t>
      </w:r>
      <w:r>
        <w:rPr>
          <w:rtl w:val="0"/>
        </w:rPr>
        <w:t>lenem spolku DoKrajin, st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se j</w:t>
      </w:r>
      <w:r>
        <w:rPr>
          <w:rtl w:val="0"/>
        </w:rPr>
        <w:t>í</w:t>
      </w:r>
      <w:r>
        <w:rPr>
          <w:rtl w:val="0"/>
        </w:rPr>
        <w:t>m a vztahuj</w:t>
      </w:r>
      <w:r>
        <w:rPr>
          <w:rtl w:val="0"/>
        </w:rPr>
        <w:t xml:space="preserve">í </w:t>
      </w:r>
      <w:r>
        <w:rPr>
          <w:rtl w:val="0"/>
        </w:rPr>
        <w:t>se na n</w:t>
      </w:r>
      <w:r>
        <w:rPr>
          <w:rtl w:val="0"/>
        </w:rPr>
        <w:t>ě</w:t>
      </w:r>
      <w:r>
        <w:rPr>
          <w:rtl w:val="0"/>
        </w:rPr>
        <w:t>j v</w:t>
      </w:r>
      <w:r>
        <w:rPr>
          <w:rtl w:val="0"/>
        </w:rPr>
        <w:t>š</w:t>
      </w:r>
      <w:r>
        <w:rPr>
          <w:rtl w:val="0"/>
        </w:rPr>
        <w:t>echna pr</w:t>
      </w:r>
      <w:r>
        <w:rPr>
          <w:rtl w:val="0"/>
        </w:rPr>
        <w:t>á</w:t>
      </w:r>
      <w:r>
        <w:rPr>
          <w:rtl w:val="0"/>
        </w:rPr>
        <w:t xml:space="preserve">va </w:t>
      </w:r>
      <w:r>
        <w:rPr>
          <w:rtl w:val="0"/>
        </w:rPr>
        <w:t>č</w:t>
      </w:r>
      <w:r>
        <w:rPr>
          <w:rtl w:val="0"/>
        </w:rPr>
        <w:t>lena.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ind w:left="357" w:firstLine="0"/>
        <w:jc w:val="both"/>
      </w:pPr>
    </w:p>
    <w:p>
      <w:pPr>
        <w:pStyle w:val="Normální"/>
        <w:spacing w:after="0"/>
        <w:jc w:val="both"/>
      </w:pPr>
      <w:r>
        <w:rPr>
          <w:rtl w:val="0"/>
        </w:rPr>
        <w:t>Č</w:t>
      </w:r>
      <w:r>
        <w:rPr>
          <w:rtl w:val="0"/>
        </w:rPr>
        <w:t>len spolku m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vo:</w:t>
      </w:r>
    </w:p>
    <w:p>
      <w:pPr>
        <w:pStyle w:val="Odstavec se seznamem"/>
        <w:numPr>
          <w:ilvl w:val="0"/>
          <w:numId w:val="4"/>
        </w:numPr>
        <w:spacing w:after="0"/>
        <w:jc w:val="both"/>
      </w:pPr>
      <w:r>
        <w:rPr>
          <w:rtl w:val="0"/>
        </w:rPr>
        <w:t>Volit a b</w:t>
      </w:r>
      <w:r>
        <w:rPr>
          <w:rtl w:val="0"/>
        </w:rPr>
        <w:t>ý</w:t>
      </w:r>
      <w:r>
        <w:rPr>
          <w:rtl w:val="0"/>
        </w:rPr>
        <w:t>t volen do org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ů </w:t>
      </w:r>
      <w:r>
        <w:rPr>
          <w:rtl w:val="0"/>
        </w:rPr>
        <w:t>spolku</w:t>
      </w:r>
    </w:p>
    <w:p>
      <w:pPr>
        <w:pStyle w:val="Odstavec se seznamem"/>
        <w:numPr>
          <w:ilvl w:val="0"/>
          <w:numId w:val="4"/>
        </w:numPr>
        <w:spacing w:after="0"/>
        <w:jc w:val="both"/>
      </w:pPr>
      <w:r>
        <w:rPr>
          <w:rtl w:val="0"/>
        </w:rPr>
        <w:t>pod</w:t>
      </w:r>
      <w:r>
        <w:rPr>
          <w:rtl w:val="0"/>
        </w:rPr>
        <w:t>í</w:t>
      </w:r>
      <w:r>
        <w:rPr>
          <w:rtl w:val="0"/>
        </w:rPr>
        <w:t>let se na vytv</w:t>
      </w:r>
      <w:r>
        <w:rPr>
          <w:rtl w:val="0"/>
        </w:rPr>
        <w:t>ář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programu a rozvoje spolku</w:t>
      </w:r>
    </w:p>
    <w:p>
      <w:pPr>
        <w:pStyle w:val="Odstavec se seznamem"/>
        <w:numPr>
          <w:ilvl w:val="0"/>
          <w:numId w:val="4"/>
        </w:numPr>
        <w:spacing w:after="0"/>
        <w:jc w:val="both"/>
      </w:pP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>t informov</w:t>
      </w:r>
      <w:r>
        <w:rPr>
          <w:rtl w:val="0"/>
        </w:rPr>
        <w:t>á</w:t>
      </w:r>
      <w:r>
        <w:rPr>
          <w:rtl w:val="0"/>
        </w:rPr>
        <w:t xml:space="preserve">n o </w:t>
      </w:r>
      <w:r>
        <w:rPr>
          <w:rtl w:val="0"/>
        </w:rPr>
        <w:t>č</w:t>
      </w:r>
      <w:r>
        <w:rPr>
          <w:rtl w:val="0"/>
        </w:rPr>
        <w:t>innosti spolku</w:t>
      </w:r>
    </w:p>
    <w:p>
      <w:pPr>
        <w:pStyle w:val="Odstavec se seznamem"/>
        <w:numPr>
          <w:ilvl w:val="0"/>
          <w:numId w:val="4"/>
        </w:numPr>
        <w:spacing w:after="0"/>
        <w:jc w:val="both"/>
      </w:pPr>
      <w:r>
        <w:rPr>
          <w:rtl w:val="0"/>
        </w:rPr>
        <w:t xml:space="preserve">na informace o </w:t>
      </w:r>
      <w:r>
        <w:rPr>
          <w:rtl w:val="0"/>
        </w:rPr>
        <w:t>č</w:t>
      </w:r>
      <w:r>
        <w:rPr>
          <w:rtl w:val="0"/>
        </w:rPr>
        <w:t>innosti spolku a p</w:t>
      </w:r>
      <w:r>
        <w:rPr>
          <w:rtl w:val="0"/>
        </w:rPr>
        <w:t>ří</w:t>
      </w:r>
      <w:r>
        <w:rPr>
          <w:rtl w:val="0"/>
        </w:rPr>
        <w:t>stup k</w:t>
      </w:r>
      <w:r>
        <w:rPr>
          <w:rtl w:val="0"/>
        </w:rPr>
        <w:t> </w:t>
      </w:r>
      <w:r>
        <w:rPr>
          <w:rtl w:val="0"/>
        </w:rPr>
        <w:t>nim.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  <w:r>
        <w:rPr>
          <w:rtl w:val="0"/>
        </w:rPr>
        <w:t>Č</w:t>
      </w:r>
      <w:r>
        <w:rPr>
          <w:rtl w:val="0"/>
        </w:rPr>
        <w:t>len spolku m</w:t>
      </w:r>
      <w:r>
        <w:rPr>
          <w:rtl w:val="0"/>
        </w:rPr>
        <w:t xml:space="preserve">á </w:t>
      </w:r>
      <w:r>
        <w:rPr>
          <w:rtl w:val="0"/>
        </w:rPr>
        <w:t>povinnost:</w:t>
      </w:r>
    </w:p>
    <w:p>
      <w:pPr>
        <w:pStyle w:val="Odstavec se seznamem"/>
        <w:numPr>
          <w:ilvl w:val="0"/>
          <w:numId w:val="6"/>
        </w:numPr>
        <w:spacing w:after="0"/>
        <w:jc w:val="both"/>
      </w:pPr>
      <w:r>
        <w:rPr>
          <w:rtl w:val="0"/>
        </w:rPr>
        <w:t>úč</w:t>
      </w:r>
      <w:r>
        <w:rPr>
          <w:rtl w:val="0"/>
        </w:rPr>
        <w:t>astnit se valn</w:t>
      </w:r>
      <w:r>
        <w:rPr>
          <w:rtl w:val="0"/>
        </w:rPr>
        <w:t xml:space="preserve">é </w:t>
      </w:r>
      <w:r>
        <w:rPr>
          <w:rtl w:val="0"/>
        </w:rPr>
        <w:t>hromady</w:t>
      </w:r>
    </w:p>
    <w:p>
      <w:pPr>
        <w:pStyle w:val="Odstavec se seznamem"/>
        <w:numPr>
          <w:ilvl w:val="0"/>
          <w:numId w:val="6"/>
        </w:numPr>
        <w:spacing w:after="0"/>
        <w:jc w:val="both"/>
      </w:pPr>
      <w:r>
        <w:rPr>
          <w:rtl w:val="0"/>
        </w:rPr>
        <w:t>dodr</w:t>
      </w:r>
      <w:r>
        <w:rPr>
          <w:rtl w:val="0"/>
        </w:rPr>
        <w:t>ž</w:t>
      </w:r>
      <w:r>
        <w:rPr>
          <w:rtl w:val="0"/>
        </w:rPr>
        <w:t>ovat stanovy spolku</w:t>
      </w:r>
    </w:p>
    <w:p>
      <w:pPr>
        <w:pStyle w:val="Odstavec se seznamem"/>
        <w:numPr>
          <w:ilvl w:val="0"/>
          <w:numId w:val="6"/>
        </w:numPr>
        <w:spacing w:after="0"/>
        <w:jc w:val="both"/>
      </w:pPr>
      <w:r>
        <w:rPr>
          <w:rtl w:val="0"/>
        </w:rPr>
        <w:t>pod</w:t>
      </w:r>
      <w:r>
        <w:rPr>
          <w:rtl w:val="0"/>
        </w:rPr>
        <w:t>á</w:t>
      </w:r>
      <w:r>
        <w:rPr>
          <w:rtl w:val="0"/>
        </w:rPr>
        <w:t>vat spolku informace o sv</w:t>
      </w:r>
      <w:r>
        <w:rPr>
          <w:rtl w:val="0"/>
        </w:rPr>
        <w:t>é č</w:t>
      </w:r>
      <w:r>
        <w:rPr>
          <w:rtl w:val="0"/>
        </w:rPr>
        <w:t>innosti ve spolku.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poru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chto povinnost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>e b</w:t>
      </w:r>
      <w:r>
        <w:rPr>
          <w:rtl w:val="0"/>
        </w:rPr>
        <w:t>ý</w:t>
      </w:r>
      <w:r>
        <w:rPr>
          <w:rtl w:val="0"/>
        </w:rPr>
        <w:t xml:space="preserve">t </w:t>
      </w:r>
      <w:r>
        <w:rPr>
          <w:rtl w:val="0"/>
        </w:rPr>
        <w:t>č</w:t>
      </w:r>
      <w:r>
        <w:rPr>
          <w:rtl w:val="0"/>
        </w:rPr>
        <w:t>len valnou hromadou vylou</w:t>
      </w:r>
      <w:r>
        <w:rPr>
          <w:rtl w:val="0"/>
        </w:rPr>
        <w:t>č</w:t>
      </w:r>
      <w:r>
        <w:rPr>
          <w:rtl w:val="0"/>
        </w:rPr>
        <w:t xml:space="preserve">en ze spolku. </w:t>
      </w:r>
      <w:r>
        <w:rPr>
          <w:rtl w:val="0"/>
        </w:rPr>
        <w:t>Č</w:t>
      </w:r>
      <w:r>
        <w:rPr>
          <w:rtl w:val="0"/>
        </w:rPr>
        <w:t>len m</w:t>
      </w:r>
      <w:r>
        <w:rPr>
          <w:rtl w:val="0"/>
        </w:rPr>
        <w:t>ůž</w:t>
      </w:r>
      <w:r>
        <w:rPr>
          <w:rtl w:val="0"/>
        </w:rPr>
        <w:t>e po</w:t>
      </w:r>
      <w:r>
        <w:rPr>
          <w:rtl w:val="0"/>
        </w:rPr>
        <w:t>žá</w:t>
      </w:r>
      <w:r>
        <w:rPr>
          <w:rtl w:val="0"/>
        </w:rPr>
        <w:t>dat 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sv</w:t>
      </w:r>
      <w:r>
        <w:rPr>
          <w:rtl w:val="0"/>
        </w:rPr>
        <w:t>é</w:t>
      </w:r>
      <w:r>
        <w:rPr>
          <w:rtl w:val="0"/>
        </w:rPr>
        <w:t xml:space="preserve">ho </w:t>
      </w:r>
      <w:r>
        <w:rPr>
          <w:rtl w:val="0"/>
        </w:rPr>
        <w:t>č</w:t>
      </w:r>
      <w:r>
        <w:rPr>
          <w:rtl w:val="0"/>
        </w:rPr>
        <w:t>lenstv</w:t>
      </w:r>
      <w:r>
        <w:rPr>
          <w:rtl w:val="0"/>
        </w:rPr>
        <w:t xml:space="preserve">í </w:t>
      </w:r>
      <w:r>
        <w:rPr>
          <w:rtl w:val="0"/>
        </w:rPr>
        <w:t xml:space="preserve">ve spolku. Jeho </w:t>
      </w:r>
      <w:r>
        <w:rPr>
          <w:rtl w:val="0"/>
        </w:rPr>
        <w:t>č</w:t>
      </w:r>
      <w:r>
        <w:rPr>
          <w:rtl w:val="0"/>
        </w:rPr>
        <w:t>lenstv</w:t>
      </w:r>
      <w:r>
        <w:rPr>
          <w:rtl w:val="0"/>
        </w:rPr>
        <w:t xml:space="preserve">í </w:t>
      </w:r>
      <w:r>
        <w:rPr>
          <w:rtl w:val="0"/>
        </w:rPr>
        <w:t>zanik</w:t>
      </w:r>
      <w:r>
        <w:rPr>
          <w:rtl w:val="0"/>
        </w:rPr>
        <w:t xml:space="preserve">á </w:t>
      </w:r>
      <w:r>
        <w:rPr>
          <w:rtl w:val="0"/>
        </w:rPr>
        <w:t>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 xml:space="preserve">m jeho </w:t>
      </w:r>
      <w:r>
        <w:rPr>
          <w:rtl w:val="0"/>
        </w:rPr>
        <w:t>žá</w:t>
      </w:r>
      <w:r>
        <w:rPr>
          <w:rtl w:val="0"/>
        </w:rPr>
        <w:t>dosti o ukon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 č</w:t>
      </w:r>
      <w:r>
        <w:rPr>
          <w:rtl w:val="0"/>
        </w:rPr>
        <w:t>lenstv</w:t>
      </w:r>
      <w:r>
        <w:rPr>
          <w:rtl w:val="0"/>
        </w:rPr>
        <w:t xml:space="preserve">í </w:t>
      </w:r>
      <w:r>
        <w:rPr>
          <w:rtl w:val="0"/>
        </w:rPr>
        <w:t>spolku.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center"/>
        <w:rPr>
          <w:b w:val="1"/>
          <w:bCs w:val="1"/>
        </w:rPr>
      </w:pPr>
    </w:p>
    <w:p>
      <w:pPr>
        <w:pStyle w:val="Normální"/>
        <w:spacing w:after="0"/>
        <w:jc w:val="center"/>
        <w:rPr>
          <w:b w:val="1"/>
          <w:bCs w:val="1"/>
        </w:rPr>
      </w:pPr>
    </w:p>
    <w:p>
      <w:pPr>
        <w:pStyle w:val="Normální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III.</w:t>
      </w:r>
    </w:p>
    <w:p>
      <w:pPr>
        <w:pStyle w:val="Normální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Org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 spolku</w:t>
      </w:r>
    </w:p>
    <w:p>
      <w:pPr>
        <w:pStyle w:val="Normální"/>
        <w:spacing w:after="0"/>
        <w:jc w:val="center"/>
        <w:rPr>
          <w:b w:val="1"/>
          <w:bCs w:val="1"/>
        </w:rPr>
      </w:pPr>
    </w:p>
    <w:p>
      <w:pPr>
        <w:pStyle w:val="Odstavec se seznamem"/>
        <w:numPr>
          <w:ilvl w:val="0"/>
          <w:numId w:val="8"/>
        </w:numPr>
        <w:spacing w:after="0"/>
        <w:jc w:val="both"/>
      </w:pPr>
      <w:r>
        <w:rPr>
          <w:rtl w:val="0"/>
        </w:rPr>
        <w:t>valn</w:t>
      </w:r>
      <w:r>
        <w:rPr>
          <w:rtl w:val="0"/>
        </w:rPr>
        <w:t xml:space="preserve">á </w:t>
      </w:r>
      <w:r>
        <w:rPr>
          <w:rtl w:val="0"/>
        </w:rPr>
        <w:t>hromada</w:t>
      </w:r>
    </w:p>
    <w:p>
      <w:pPr>
        <w:pStyle w:val="Odstavec se seznamem"/>
        <w:numPr>
          <w:ilvl w:val="0"/>
          <w:numId w:val="8"/>
        </w:numPr>
        <w:spacing w:after="0"/>
        <w:jc w:val="both"/>
      </w:pPr>
      <w:r>
        <w:rPr>
          <w:rtl w:val="0"/>
        </w:rPr>
        <w:t>dozor</w:t>
      </w:r>
      <w:r>
        <w:rPr>
          <w:rtl w:val="0"/>
        </w:rPr>
        <w:t xml:space="preserve">čí </w:t>
      </w:r>
      <w:r>
        <w:rPr>
          <w:rtl w:val="0"/>
        </w:rPr>
        <w:t>rada</w:t>
      </w:r>
    </w:p>
    <w:p>
      <w:pPr>
        <w:pStyle w:val="Odstavec se seznamem"/>
        <w:numPr>
          <w:ilvl w:val="0"/>
          <w:numId w:val="8"/>
        </w:numPr>
        <w:spacing w:after="0"/>
        <w:jc w:val="both"/>
      </w:pPr>
      <w:r>
        <w:rPr>
          <w:rtl w:val="0"/>
        </w:rPr>
        <w:t>ř</w:t>
      </w:r>
      <w:r>
        <w:rPr>
          <w:rtl w:val="0"/>
        </w:rPr>
        <w:t>editel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IV.</w:t>
      </w:r>
    </w:p>
    <w:p>
      <w:pPr>
        <w:pStyle w:val="Normální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 Valn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hromada</w:t>
      </w:r>
    </w:p>
    <w:p>
      <w:pPr>
        <w:pStyle w:val="Normální"/>
        <w:spacing w:after="0"/>
        <w:jc w:val="center"/>
        <w:rPr>
          <w:b w:val="1"/>
          <w:bCs w:val="1"/>
        </w:rPr>
      </w:pPr>
    </w:p>
    <w:p>
      <w:pPr>
        <w:pStyle w:val="Normální"/>
        <w:numPr>
          <w:ilvl w:val="0"/>
          <w:numId w:val="10"/>
        </w:numPr>
        <w:spacing w:after="0"/>
        <w:jc w:val="both"/>
      </w:pPr>
      <w:r>
        <w:rPr>
          <w:rtl w:val="0"/>
        </w:rPr>
        <w:t>Valn</w:t>
      </w:r>
      <w:r>
        <w:rPr>
          <w:rtl w:val="0"/>
        </w:rPr>
        <w:t xml:space="preserve">á </w:t>
      </w:r>
      <w:r>
        <w:rPr>
          <w:rtl w:val="0"/>
        </w:rPr>
        <w:t>hromada je nejvy</w:t>
      </w:r>
      <w:r>
        <w:rPr>
          <w:rtl w:val="0"/>
        </w:rPr>
        <w:t>šší</w:t>
      </w:r>
      <w:r>
        <w:rPr>
          <w:rtl w:val="0"/>
        </w:rPr>
        <w:t>m org</w:t>
      </w:r>
      <w:r>
        <w:rPr>
          <w:rtl w:val="0"/>
        </w:rPr>
        <w:t>á</w:t>
      </w:r>
      <w:r>
        <w:rPr>
          <w:rtl w:val="0"/>
        </w:rPr>
        <w:t>nem spolku. Tvo</w:t>
      </w:r>
      <w:r>
        <w:rPr>
          <w:rtl w:val="0"/>
        </w:rPr>
        <w:t xml:space="preserve">ří </w:t>
      </w:r>
      <w:r>
        <w:rPr>
          <w:rtl w:val="0"/>
        </w:rPr>
        <w:t>jej v</w:t>
      </w:r>
      <w:r>
        <w:rPr>
          <w:rtl w:val="0"/>
        </w:rPr>
        <w:t>š</w:t>
      </w:r>
      <w:r>
        <w:rPr>
          <w:rtl w:val="0"/>
        </w:rPr>
        <w:t xml:space="preserve">ichni </w:t>
      </w:r>
      <w:r>
        <w:rPr>
          <w:rtl w:val="0"/>
        </w:rPr>
        <w:t>č</w:t>
      </w:r>
      <w:r>
        <w:rPr>
          <w:rtl w:val="0"/>
        </w:rPr>
        <w:t>lenov</w:t>
      </w:r>
      <w:r>
        <w:rPr>
          <w:rtl w:val="0"/>
        </w:rPr>
        <w:t>é</w:t>
      </w:r>
      <w:r>
        <w:rPr>
          <w:rtl w:val="0"/>
        </w:rPr>
        <w:t>. Svol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ho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>ě</w:t>
      </w:r>
      <w:r>
        <w:rPr>
          <w:rtl w:val="0"/>
        </w:rPr>
        <w:t xml:space="preserve">, e-mailem nebo telefonicky </w:t>
      </w:r>
      <w:r>
        <w:rPr>
          <w:rtl w:val="0"/>
        </w:rPr>
        <w:t>ř</w:t>
      </w:r>
      <w:r>
        <w:rPr>
          <w:rtl w:val="0"/>
        </w:rPr>
        <w:t>editel spolku, nejm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dva t</w:t>
      </w:r>
      <w:r>
        <w:rPr>
          <w:rtl w:val="0"/>
        </w:rPr>
        <w:t>ý</w:t>
      </w:r>
      <w:r>
        <w:rPr>
          <w:rtl w:val="0"/>
        </w:rPr>
        <w:t>dny p</w:t>
      </w:r>
      <w:r>
        <w:rPr>
          <w:rtl w:val="0"/>
        </w:rPr>
        <w:t>ř</w:t>
      </w:r>
      <w:r>
        <w:rPr>
          <w:rtl w:val="0"/>
        </w:rPr>
        <w:t>edem. Valn</w:t>
      </w:r>
      <w:r>
        <w:rPr>
          <w:rtl w:val="0"/>
        </w:rPr>
        <w:t xml:space="preserve">á </w:t>
      </w:r>
      <w:r>
        <w:rPr>
          <w:rtl w:val="0"/>
        </w:rPr>
        <w:t>hromada se sch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alespo</w:t>
      </w:r>
      <w:r>
        <w:rPr>
          <w:rtl w:val="0"/>
        </w:rPr>
        <w:t xml:space="preserve">ň </w:t>
      </w:r>
      <w:r>
        <w:rPr>
          <w:rtl w:val="0"/>
        </w:rPr>
        <w:t>jednou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. Valnou hromadu m</w:t>
      </w:r>
      <w:r>
        <w:rPr>
          <w:rtl w:val="0"/>
        </w:rPr>
        <w:t>ůž</w:t>
      </w:r>
      <w:r>
        <w:rPr>
          <w:rtl w:val="0"/>
        </w:rPr>
        <w:t xml:space="preserve">e svolat </w:t>
      </w:r>
      <w:r>
        <w:rPr>
          <w:rtl w:val="0"/>
        </w:rPr>
        <w:t>ř</w:t>
      </w:r>
      <w:r>
        <w:rPr>
          <w:rtl w:val="0"/>
        </w:rPr>
        <w:t>editel i na podn</w:t>
      </w:r>
      <w:r>
        <w:rPr>
          <w:rtl w:val="0"/>
        </w:rPr>
        <w:t>ě</w:t>
      </w:r>
      <w:r>
        <w:rPr>
          <w:rtl w:val="0"/>
        </w:rPr>
        <w:t>t rady,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ne</w:t>
      </w:r>
      <w:r>
        <w:rPr>
          <w:rtl w:val="0"/>
        </w:rPr>
        <w:t>č</w:t>
      </w:r>
      <w:r>
        <w:rPr>
          <w:rtl w:val="0"/>
        </w:rPr>
        <w:t xml:space="preserve">innosti </w:t>
      </w:r>
      <w:r>
        <w:rPr>
          <w:rtl w:val="0"/>
        </w:rPr>
        <w:t>ř</w:t>
      </w:r>
      <w:r>
        <w:rPr>
          <w:rtl w:val="0"/>
        </w:rPr>
        <w:t>editele m</w:t>
      </w:r>
      <w:r>
        <w:rPr>
          <w:rtl w:val="0"/>
        </w:rPr>
        <w:t>ůž</w:t>
      </w:r>
      <w:r>
        <w:rPr>
          <w:rtl w:val="0"/>
        </w:rPr>
        <w:t>e b</w:t>
      </w:r>
      <w:r>
        <w:rPr>
          <w:rtl w:val="0"/>
        </w:rPr>
        <w:t>ý</w:t>
      </w:r>
      <w:r>
        <w:rPr>
          <w:rtl w:val="0"/>
        </w:rPr>
        <w:t>t valn</w:t>
      </w:r>
      <w:r>
        <w:rPr>
          <w:rtl w:val="0"/>
        </w:rPr>
        <w:t xml:space="preserve">á </w:t>
      </w:r>
      <w:r>
        <w:rPr>
          <w:rtl w:val="0"/>
        </w:rPr>
        <w:t>hromada svol</w:t>
      </w:r>
      <w:r>
        <w:rPr>
          <w:rtl w:val="0"/>
        </w:rPr>
        <w:t>á</w:t>
      </w:r>
      <w:r>
        <w:rPr>
          <w:rtl w:val="0"/>
        </w:rPr>
        <w:t>na radou nebo 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>ě žá</w:t>
      </w:r>
      <w:r>
        <w:rPr>
          <w:rtl w:val="0"/>
        </w:rPr>
        <w:t>dosti nejm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t</w:t>
      </w:r>
      <w:r>
        <w:rPr>
          <w:rtl w:val="0"/>
        </w:rPr>
        <w:t>ří 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</w:rPr>
        <w:t>spolku.</w:t>
      </w:r>
    </w:p>
    <w:p>
      <w:pPr>
        <w:pStyle w:val="Normální"/>
        <w:spacing w:after="0"/>
        <w:jc w:val="both"/>
      </w:pPr>
    </w:p>
    <w:p>
      <w:pPr>
        <w:pStyle w:val="Normální"/>
        <w:numPr>
          <w:ilvl w:val="0"/>
          <w:numId w:val="10"/>
        </w:numPr>
        <w:spacing w:after="0"/>
        <w:jc w:val="both"/>
      </w:pPr>
      <w:r>
        <w:rPr>
          <w:rtl w:val="0"/>
        </w:rPr>
        <w:t>Ř</w:t>
      </w:r>
      <w:r>
        <w:rPr>
          <w:rtl w:val="0"/>
        </w:rPr>
        <w:t>editel je povinen svolat valnou hromadu, po</w:t>
      </w:r>
      <w:r>
        <w:rPr>
          <w:rtl w:val="0"/>
        </w:rPr>
        <w:t>žá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-li ho o to alespo</w:t>
      </w:r>
      <w:r>
        <w:rPr>
          <w:rtl w:val="0"/>
        </w:rPr>
        <w:t xml:space="preserve">ň </w:t>
      </w:r>
      <w:r>
        <w:rPr>
          <w:rtl w:val="0"/>
        </w:rPr>
        <w:t xml:space="preserve">1/3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</w:rPr>
        <w:t>nebo dozor</w:t>
      </w:r>
      <w:r>
        <w:rPr>
          <w:rtl w:val="0"/>
        </w:rPr>
        <w:t xml:space="preserve">čí </w:t>
      </w:r>
      <w:r>
        <w:rPr>
          <w:rtl w:val="0"/>
        </w:rPr>
        <w:t xml:space="preserve">rada. </w:t>
      </w:r>
      <w:r>
        <w:rPr>
          <w:rtl w:val="0"/>
        </w:rPr>
        <w:t>Ř</w:t>
      </w:r>
      <w:r>
        <w:rPr>
          <w:rtl w:val="0"/>
        </w:rPr>
        <w:t>editel je povinen svolat valnou hromadu do 30 ti dn</w:t>
      </w:r>
      <w:r>
        <w:rPr>
          <w:rtl w:val="0"/>
        </w:rPr>
        <w:t xml:space="preserve">ů </w:t>
      </w:r>
      <w:r>
        <w:rPr>
          <w:rtl w:val="0"/>
        </w:rPr>
        <w:t>od obdr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>é žá</w:t>
      </w:r>
      <w:r>
        <w:rPr>
          <w:rtl w:val="0"/>
        </w:rPr>
        <w:t>dosti.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ind w:firstLine="360"/>
        <w:jc w:val="both"/>
      </w:pPr>
      <w:r>
        <w:rPr>
          <w:rtl w:val="0"/>
        </w:rPr>
        <w:t>3) Hlasovac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na valn</w:t>
      </w:r>
      <w:r>
        <w:rPr>
          <w:rtl w:val="0"/>
        </w:rPr>
        <w:t xml:space="preserve">é </w:t>
      </w:r>
      <w:r>
        <w:rPr>
          <w:rtl w:val="0"/>
        </w:rPr>
        <w:t>hromad</w:t>
      </w:r>
      <w:r>
        <w:rPr>
          <w:rtl w:val="0"/>
        </w:rPr>
        <w:t xml:space="preserve">ě </w:t>
      </w:r>
      <w:r>
        <w:rPr>
          <w:rtl w:val="0"/>
        </w:rPr>
        <w:t>je nep</w:t>
      </w:r>
      <w:r>
        <w:rPr>
          <w:rtl w:val="0"/>
        </w:rPr>
        <w:t>ř</w:t>
      </w:r>
      <w:r>
        <w:rPr>
          <w:rtl w:val="0"/>
        </w:rPr>
        <w:t>enosn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ind w:firstLine="360"/>
        <w:jc w:val="both"/>
      </w:pPr>
      <w:r>
        <w:rPr>
          <w:rtl w:val="0"/>
        </w:rPr>
        <w:t>4) Valn</w:t>
      </w:r>
      <w:r>
        <w:rPr>
          <w:rtl w:val="0"/>
        </w:rPr>
        <w:t xml:space="preserve">á </w:t>
      </w:r>
      <w:r>
        <w:rPr>
          <w:rtl w:val="0"/>
        </w:rPr>
        <w:t>hromada</w:t>
      </w:r>
    </w:p>
    <w:p>
      <w:pPr>
        <w:pStyle w:val="Normální"/>
        <w:spacing w:after="0"/>
        <w:jc w:val="center"/>
      </w:pPr>
      <w:r>
        <w:rPr>
          <w:rtl w:val="0"/>
        </w:rPr>
        <w:t>a) vol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 xml:space="preserve">edsedu a </w:t>
      </w:r>
      <w:r>
        <w:rPr>
          <w:rtl w:val="0"/>
        </w:rPr>
        <w:t>č</w:t>
      </w:r>
      <w:r>
        <w:rPr>
          <w:rtl w:val="0"/>
        </w:rPr>
        <w:t>leny dozor</w:t>
      </w:r>
      <w:r>
        <w:rPr>
          <w:rtl w:val="0"/>
        </w:rPr>
        <w:t xml:space="preserve">čí </w:t>
      </w:r>
      <w:r>
        <w:rPr>
          <w:rtl w:val="0"/>
        </w:rPr>
        <w:t>rady,</w:t>
      </w:r>
    </w:p>
    <w:p>
      <w:pPr>
        <w:pStyle w:val="Normální"/>
        <w:spacing w:after="0"/>
        <w:jc w:val="center"/>
      </w:pPr>
      <w:r>
        <w:rPr>
          <w:rtl w:val="0"/>
        </w:rPr>
        <w:t xml:space="preserve">b) </w:t>
      </w:r>
      <w:r>
        <w:rPr>
          <w:rtl w:val="0"/>
        </w:rPr>
        <w:t>vol</w:t>
      </w:r>
      <w:r>
        <w:rPr>
          <w:rtl w:val="0"/>
        </w:rPr>
        <w:t>í ř</w:t>
      </w:r>
      <w:r>
        <w:rPr>
          <w:rtl w:val="0"/>
        </w:rPr>
        <w:t>editele spolku</w:t>
      </w:r>
    </w:p>
    <w:p>
      <w:pPr>
        <w:pStyle w:val="Normální"/>
        <w:spacing w:after="0"/>
        <w:jc w:val="center"/>
      </w:pPr>
      <w:r>
        <w:rPr>
          <w:rtl w:val="0"/>
        </w:rPr>
        <w:t xml:space="preserve">c) </w:t>
      </w:r>
      <w:r>
        <w:rPr>
          <w:rtl w:val="0"/>
        </w:rPr>
        <w:t>schvaluje stanovy a jejich zm</w:t>
      </w:r>
      <w:r>
        <w:rPr>
          <w:rtl w:val="0"/>
        </w:rPr>
        <w:t>ě</w:t>
      </w:r>
      <w:r>
        <w:rPr>
          <w:rtl w:val="0"/>
        </w:rPr>
        <w:t>ny,</w:t>
      </w:r>
    </w:p>
    <w:p>
      <w:pPr>
        <w:pStyle w:val="Normální"/>
        <w:spacing w:after="0"/>
        <w:jc w:val="center"/>
      </w:pPr>
      <w:r>
        <w:rPr>
          <w:rtl w:val="0"/>
        </w:rPr>
        <w:t>d</w:t>
      </w:r>
      <w:r>
        <w:rPr>
          <w:rtl w:val="0"/>
        </w:rPr>
        <w:t>) schvaluje zpr</w:t>
      </w:r>
      <w:r>
        <w:rPr>
          <w:rtl w:val="0"/>
        </w:rPr>
        <w:t>á</w:t>
      </w:r>
      <w:r>
        <w:rPr>
          <w:rtl w:val="0"/>
        </w:rPr>
        <w:t xml:space="preserve">vu </w:t>
      </w:r>
      <w:r>
        <w:rPr>
          <w:rtl w:val="0"/>
        </w:rPr>
        <w:t>ř</w:t>
      </w:r>
      <w:r>
        <w:rPr>
          <w:rtl w:val="0"/>
        </w:rPr>
        <w:t xml:space="preserve">editele spolku o </w:t>
      </w:r>
      <w:r>
        <w:rPr>
          <w:rtl w:val="0"/>
        </w:rPr>
        <w:t>č</w:t>
      </w:r>
      <w:r>
        <w:rPr>
          <w:rtl w:val="0"/>
        </w:rPr>
        <w:t>innosti,</w:t>
      </w:r>
    </w:p>
    <w:p>
      <w:pPr>
        <w:pStyle w:val="Normální"/>
        <w:spacing w:after="0"/>
        <w:jc w:val="center"/>
      </w:pPr>
      <w:r>
        <w:rPr>
          <w:rtl w:val="0"/>
        </w:rPr>
        <w:t>e</w:t>
      </w:r>
      <w:r>
        <w:rPr>
          <w:rtl w:val="0"/>
        </w:rPr>
        <w:t>) schvaluje zpr</w:t>
      </w:r>
      <w:r>
        <w:rPr>
          <w:rtl w:val="0"/>
        </w:rPr>
        <w:t>á</w:t>
      </w:r>
      <w:r>
        <w:rPr>
          <w:rtl w:val="0"/>
        </w:rPr>
        <w:t xml:space="preserve">vu </w:t>
      </w:r>
      <w:r>
        <w:rPr>
          <w:rtl w:val="0"/>
        </w:rPr>
        <w:t>ř</w:t>
      </w:r>
      <w:r>
        <w:rPr>
          <w:rtl w:val="0"/>
        </w:rPr>
        <w:t>editele spolku o hospoda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,</w:t>
      </w:r>
    </w:p>
    <w:p>
      <w:pPr>
        <w:pStyle w:val="Normální"/>
        <w:spacing w:after="0"/>
        <w:jc w:val="center"/>
      </w:pPr>
      <w:r>
        <w:rPr>
          <w:rtl w:val="0"/>
        </w:rPr>
        <w:t>f</w:t>
      </w:r>
      <w:r>
        <w:rPr>
          <w:rtl w:val="0"/>
        </w:rPr>
        <w:t>) rozhoduje o rozpu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slou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spolku jin</w:t>
      </w:r>
      <w:r>
        <w:rPr>
          <w:rtl w:val="0"/>
        </w:rPr>
        <w:t>ý</w:t>
      </w:r>
      <w:r>
        <w:rPr>
          <w:rtl w:val="0"/>
        </w:rPr>
        <w:t>m subjektem,</w:t>
      </w:r>
    </w:p>
    <w:p>
      <w:pPr>
        <w:pStyle w:val="Normální"/>
        <w:spacing w:after="0"/>
        <w:jc w:val="center"/>
      </w:pPr>
      <w:r>
        <w:rPr>
          <w:rtl w:val="0"/>
        </w:rPr>
        <w:t>g</w:t>
      </w:r>
      <w:r>
        <w:rPr>
          <w:rtl w:val="0"/>
        </w:rPr>
        <w:t>) 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i dal</w:t>
      </w:r>
      <w:r>
        <w:rPr>
          <w:rtl w:val="0"/>
        </w:rPr>
        <w:t xml:space="preserve">ší </w:t>
      </w:r>
      <w:r>
        <w:rPr>
          <w:rtl w:val="0"/>
        </w:rPr>
        <w:t>rozhodnut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</w:rPr>
        <w:t xml:space="preserve">á </w:t>
      </w:r>
      <w:r>
        <w:rPr>
          <w:rtl w:val="0"/>
        </w:rPr>
        <w:t>si vyhrad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ální"/>
        <w:spacing w:after="0"/>
        <w:jc w:val="center"/>
      </w:pPr>
    </w:p>
    <w:p>
      <w:pPr>
        <w:pStyle w:val="Normální"/>
        <w:spacing w:after="0"/>
        <w:jc w:val="both"/>
      </w:pPr>
      <w:r>
        <w:rPr>
          <w:rtl w:val="0"/>
        </w:rPr>
        <w:t>5) Valn</w:t>
      </w:r>
      <w:r>
        <w:rPr>
          <w:rtl w:val="0"/>
        </w:rPr>
        <w:t xml:space="preserve">á </w:t>
      </w:r>
      <w:r>
        <w:rPr>
          <w:rtl w:val="0"/>
        </w:rPr>
        <w:t xml:space="preserve">hromada se 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programem uveden</w:t>
      </w:r>
      <w:r>
        <w:rPr>
          <w:rtl w:val="0"/>
        </w:rPr>
        <w:t>ý</w:t>
      </w:r>
      <w:r>
        <w:rPr>
          <w:rtl w:val="0"/>
        </w:rPr>
        <w:t>m v</w:t>
      </w:r>
      <w:r>
        <w:rPr>
          <w:rtl w:val="0"/>
        </w:rPr>
        <w:t> </w:t>
      </w:r>
      <w:r>
        <w:rPr>
          <w:rtl w:val="0"/>
        </w:rPr>
        <w:t>pozv</w:t>
      </w:r>
      <w:r>
        <w:rPr>
          <w:rtl w:val="0"/>
        </w:rPr>
        <w:t>á</w:t>
      </w:r>
      <w:r>
        <w:rPr>
          <w:rtl w:val="0"/>
        </w:rPr>
        <w:t>nce, pokud budou p</w:t>
      </w:r>
      <w:r>
        <w:rPr>
          <w:rtl w:val="0"/>
        </w:rPr>
        <w:t>ří</w:t>
      </w:r>
      <w:r>
        <w:rPr>
          <w:rtl w:val="0"/>
        </w:rPr>
        <w:t>tomni v</w:t>
      </w:r>
      <w:r>
        <w:rPr>
          <w:rtl w:val="0"/>
        </w:rPr>
        <w:t>š</w:t>
      </w:r>
      <w:r>
        <w:rPr>
          <w:rtl w:val="0"/>
        </w:rPr>
        <w:t xml:space="preserve">ichni </w:t>
      </w:r>
      <w:r>
        <w:rPr>
          <w:rtl w:val="0"/>
        </w:rPr>
        <w:t>č</w:t>
      </w:r>
      <w:r>
        <w:rPr>
          <w:rtl w:val="0"/>
        </w:rPr>
        <w:t>lenov</w:t>
      </w:r>
      <w:r>
        <w:rPr>
          <w:rtl w:val="0"/>
        </w:rPr>
        <w:t>é</w:t>
      </w:r>
      <w:r>
        <w:rPr>
          <w:rtl w:val="0"/>
        </w:rPr>
        <w:t>, m</w:t>
      </w:r>
      <w:r>
        <w:rPr>
          <w:rtl w:val="0"/>
        </w:rPr>
        <w:t>ůž</w:t>
      </w:r>
      <w:r>
        <w:rPr>
          <w:rtl w:val="0"/>
        </w:rPr>
        <w:t>e valn</w:t>
      </w:r>
      <w:r>
        <w:rPr>
          <w:rtl w:val="0"/>
        </w:rPr>
        <w:t xml:space="preserve">á </w:t>
      </w:r>
      <w:r>
        <w:rPr>
          <w:rtl w:val="0"/>
        </w:rPr>
        <w:t>hromada rozhodnout i o jin</w:t>
      </w:r>
      <w:r>
        <w:rPr>
          <w:rtl w:val="0"/>
        </w:rPr>
        <w:t>ý</w:t>
      </w:r>
      <w:r>
        <w:rPr>
          <w:rtl w:val="0"/>
        </w:rPr>
        <w:t>ch ot</w:t>
      </w:r>
      <w:r>
        <w:rPr>
          <w:rtl w:val="0"/>
        </w:rPr>
        <w:t>á</w:t>
      </w:r>
      <w:r>
        <w:rPr>
          <w:rtl w:val="0"/>
        </w:rPr>
        <w:t>zk</w:t>
      </w:r>
      <w:r>
        <w:rPr>
          <w:rtl w:val="0"/>
        </w:rPr>
        <w:t>á</w:t>
      </w:r>
      <w:r>
        <w:rPr>
          <w:rtl w:val="0"/>
        </w:rPr>
        <w:t xml:space="preserve">ch, pokud se </w:t>
      </w:r>
      <w:r>
        <w:rPr>
          <w:rtl w:val="0"/>
        </w:rPr>
        <w:t>č</w:t>
      </w:r>
      <w:r>
        <w:rPr>
          <w:rtl w:val="0"/>
        </w:rPr>
        <w:t>lenov</w:t>
      </w:r>
      <w:r>
        <w:rPr>
          <w:rtl w:val="0"/>
        </w:rPr>
        <w:t xml:space="preserve">é </w:t>
      </w:r>
      <w:r>
        <w:rPr>
          <w:rtl w:val="0"/>
        </w:rPr>
        <w:t>dohodnou na zm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programu. V</w:t>
      </w:r>
      <w:r>
        <w:rPr>
          <w:rtl w:val="0"/>
        </w:rPr>
        <w:t> </w:t>
      </w:r>
      <w:r>
        <w:rPr>
          <w:rtl w:val="0"/>
        </w:rPr>
        <w:t>takov</w:t>
      </w:r>
      <w:r>
        <w:rPr>
          <w:rtl w:val="0"/>
        </w:rPr>
        <w:t>é</w:t>
      </w:r>
      <w:r>
        <w:rPr>
          <w:rtl w:val="0"/>
        </w:rPr>
        <w:t>m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valn</w:t>
      </w:r>
      <w:r>
        <w:rPr>
          <w:rtl w:val="0"/>
        </w:rPr>
        <w:t xml:space="preserve">á </w:t>
      </w:r>
      <w:r>
        <w:rPr>
          <w:rtl w:val="0"/>
        </w:rPr>
        <w:t>hromada rozhoduje nadpolovi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inou v</w:t>
      </w:r>
      <w:r>
        <w:rPr>
          <w:rtl w:val="0"/>
        </w:rPr>
        <w:t>š</w:t>
      </w:r>
      <w:r>
        <w:rPr>
          <w:rtl w:val="0"/>
        </w:rPr>
        <w:t xml:space="preserve">ech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>ů</w:t>
      </w:r>
      <w:r>
        <w:rPr>
          <w:rtl w:val="0"/>
        </w:rPr>
        <w:t>.</w:t>
      </w:r>
    </w:p>
    <w:p>
      <w:pPr>
        <w:pStyle w:val="Normální"/>
        <w:spacing w:after="0"/>
        <w:jc w:val="both"/>
      </w:pPr>
      <w:r>
        <w:rPr>
          <w:rtl w:val="0"/>
        </w:rPr>
        <w:t>6) Valn</w:t>
      </w:r>
      <w:r>
        <w:rPr>
          <w:rtl w:val="0"/>
        </w:rPr>
        <w:t xml:space="preserve">á </w:t>
      </w:r>
      <w:r>
        <w:rPr>
          <w:rtl w:val="0"/>
        </w:rPr>
        <w:t>hromada je usn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schopn</w:t>
      </w:r>
      <w:r>
        <w:rPr>
          <w:rtl w:val="0"/>
        </w:rPr>
        <w:t xml:space="preserve">é </w:t>
      </w:r>
      <w:r>
        <w:rPr>
          <w:rtl w:val="0"/>
        </w:rPr>
        <w:t>za p</w:t>
      </w:r>
      <w:r>
        <w:rPr>
          <w:rtl w:val="0"/>
        </w:rPr>
        <w:t>ří</w:t>
      </w:r>
      <w:r>
        <w:rPr>
          <w:rtl w:val="0"/>
        </w:rPr>
        <w:t>tomnosti nadpolovi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iny v</w:t>
      </w:r>
      <w:r>
        <w:rPr>
          <w:rtl w:val="0"/>
        </w:rPr>
        <w:t>š</w:t>
      </w:r>
      <w:r>
        <w:rPr>
          <w:rtl w:val="0"/>
        </w:rPr>
        <w:t xml:space="preserve">ech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</w:rPr>
        <w:t>spolku. Po uplynut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ů</w:t>
      </w:r>
      <w:r>
        <w:rPr>
          <w:rtl w:val="0"/>
        </w:rPr>
        <w:t>lhodiny od p</w:t>
      </w:r>
      <w:r>
        <w:rPr>
          <w:rtl w:val="0"/>
        </w:rPr>
        <w:t>ř</w:t>
      </w:r>
      <w:r>
        <w:rPr>
          <w:rtl w:val="0"/>
        </w:rPr>
        <w:t>edem ohl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</w:rPr>
        <w:t>é</w:t>
      </w:r>
      <w:r>
        <w:rPr>
          <w:rtl w:val="0"/>
        </w:rPr>
        <w:t>ho zapo</w:t>
      </w:r>
      <w:r>
        <w:rPr>
          <w:rtl w:val="0"/>
        </w:rPr>
        <w:t>č</w:t>
      </w:r>
      <w:r>
        <w:rPr>
          <w:rtl w:val="0"/>
        </w:rPr>
        <w:t>et</w:t>
      </w:r>
      <w:r>
        <w:rPr>
          <w:rtl w:val="0"/>
        </w:rPr>
        <w:t xml:space="preserve">í </w:t>
      </w:r>
      <w:r>
        <w:rPr>
          <w:rtl w:val="0"/>
        </w:rPr>
        <w:t>sch</w:t>
      </w:r>
      <w:r>
        <w:rPr>
          <w:rtl w:val="0"/>
        </w:rPr>
        <w:t>ů</w:t>
      </w:r>
      <w:r>
        <w:rPr>
          <w:rtl w:val="0"/>
        </w:rPr>
        <w:t>ze za jak</w:t>
      </w:r>
      <w:r>
        <w:rPr>
          <w:rtl w:val="0"/>
        </w:rPr>
        <w:t>é</w:t>
      </w:r>
      <w:r>
        <w:rPr>
          <w:rtl w:val="0"/>
        </w:rPr>
        <w:t>hokoliv po</w:t>
      </w:r>
      <w:r>
        <w:rPr>
          <w:rtl w:val="0"/>
        </w:rPr>
        <w:t>č</w:t>
      </w:r>
      <w:r>
        <w:rPr>
          <w:rtl w:val="0"/>
        </w:rPr>
        <w:t xml:space="preserve">tu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>ů</w:t>
      </w:r>
      <w:r>
        <w:rPr>
          <w:rtl w:val="0"/>
        </w:rPr>
        <w:t>.</w:t>
      </w:r>
    </w:p>
    <w:p>
      <w:pPr>
        <w:pStyle w:val="Normální"/>
        <w:spacing w:after="0"/>
        <w:jc w:val="both"/>
      </w:pPr>
      <w:r>
        <w:rPr>
          <w:rtl w:val="0"/>
        </w:rPr>
        <w:t>6) Valn</w:t>
      </w:r>
      <w:r>
        <w:rPr>
          <w:rtl w:val="0"/>
        </w:rPr>
        <w:t xml:space="preserve">á </w:t>
      </w:r>
      <w:r>
        <w:rPr>
          <w:rtl w:val="0"/>
        </w:rPr>
        <w:t>hromada rozhoduje prostou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inou hlas</w:t>
      </w:r>
      <w:r>
        <w:rPr>
          <w:rtl w:val="0"/>
        </w:rPr>
        <w:t>ů</w:t>
      </w:r>
      <w:r>
        <w:rPr>
          <w:rtl w:val="0"/>
        </w:rPr>
        <w:t>.</w:t>
      </w:r>
    </w:p>
    <w:p>
      <w:pPr>
        <w:pStyle w:val="Normální"/>
        <w:spacing w:after="0"/>
        <w:jc w:val="both"/>
      </w:pPr>
      <w:r>
        <w:rPr>
          <w:rtl w:val="0"/>
        </w:rPr>
        <w:t>7) Vylou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ý č</w:t>
      </w:r>
      <w:r>
        <w:rPr>
          <w:rtl w:val="0"/>
        </w:rPr>
        <w:t>len se m</w:t>
      </w:r>
      <w:r>
        <w:rPr>
          <w:rtl w:val="0"/>
        </w:rPr>
        <w:t>ůž</w:t>
      </w:r>
      <w:r>
        <w:rPr>
          <w:rtl w:val="0"/>
        </w:rPr>
        <w:t>e do patn</w:t>
      </w:r>
      <w:r>
        <w:rPr>
          <w:rtl w:val="0"/>
        </w:rPr>
        <w:t>á</w:t>
      </w:r>
      <w:r>
        <w:rPr>
          <w:rtl w:val="0"/>
        </w:rPr>
        <w:t>cti dn</w:t>
      </w:r>
      <w:r>
        <w:rPr>
          <w:rtl w:val="0"/>
        </w:rPr>
        <w:t xml:space="preserve">ů </w:t>
      </w:r>
      <w:r>
        <w:rPr>
          <w:rtl w:val="0"/>
        </w:rPr>
        <w:t>od vylou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odvolat k</w:t>
      </w:r>
      <w:r>
        <w:rPr>
          <w:rtl w:val="0"/>
        </w:rPr>
        <w:t> </w:t>
      </w:r>
      <w:r>
        <w:rPr>
          <w:rtl w:val="0"/>
        </w:rPr>
        <w:t>valn</w:t>
      </w:r>
      <w:r>
        <w:rPr>
          <w:rtl w:val="0"/>
        </w:rPr>
        <w:t xml:space="preserve">é </w:t>
      </w:r>
      <w:r>
        <w:rPr>
          <w:rtl w:val="0"/>
        </w:rPr>
        <w:t>hromad</w:t>
      </w:r>
      <w:r>
        <w:rPr>
          <w:rtl w:val="0"/>
        </w:rPr>
        <w:t>ě</w:t>
      </w:r>
      <w:r>
        <w:rPr>
          <w:rtl w:val="0"/>
        </w:rPr>
        <w:t>. Do doby, ne</w:t>
      </w:r>
      <w:r>
        <w:rPr>
          <w:rtl w:val="0"/>
        </w:rPr>
        <w:t xml:space="preserve">ž </w:t>
      </w:r>
      <w:r>
        <w:rPr>
          <w:rtl w:val="0"/>
        </w:rPr>
        <w:t>shrom</w:t>
      </w:r>
      <w:r>
        <w:rPr>
          <w:rtl w:val="0"/>
        </w:rPr>
        <w:t>áž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 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</w:rPr>
        <w:t xml:space="preserve">rozhodne, je jeho </w:t>
      </w:r>
      <w:r>
        <w:rPr>
          <w:rtl w:val="0"/>
        </w:rPr>
        <w:t>č</w:t>
      </w:r>
      <w:r>
        <w:rPr>
          <w:rtl w:val="0"/>
        </w:rPr>
        <w:t>lenstv</w:t>
      </w:r>
      <w:r>
        <w:rPr>
          <w:rtl w:val="0"/>
        </w:rPr>
        <w:t xml:space="preserve">í </w:t>
      </w:r>
      <w:r>
        <w:rPr>
          <w:rtl w:val="0"/>
        </w:rPr>
        <w:t>pozastaveno.</w:t>
      </w:r>
    </w:p>
    <w:p>
      <w:pPr>
        <w:pStyle w:val="Normální"/>
        <w:spacing w:after="0"/>
        <w:jc w:val="both"/>
      </w:pPr>
      <w:r>
        <w:rPr>
          <w:rtl w:val="0"/>
        </w:rPr>
        <w:t>9) Zapisovatel valn</w:t>
      </w:r>
      <w:r>
        <w:rPr>
          <w:rtl w:val="0"/>
        </w:rPr>
        <w:t xml:space="preserve">é </w:t>
      </w:r>
      <w:r>
        <w:rPr>
          <w:rtl w:val="0"/>
        </w:rPr>
        <w:t>hromady je povinen vyhotovit z</w:t>
      </w:r>
      <w:r>
        <w:rPr>
          <w:rtl w:val="0"/>
        </w:rPr>
        <w:t>á</w:t>
      </w:r>
      <w:r>
        <w:rPr>
          <w:rtl w:val="0"/>
        </w:rPr>
        <w:t>pis z</w:t>
      </w:r>
      <w:r>
        <w:rPr>
          <w:rtl w:val="0"/>
        </w:rPr>
        <w:t> </w:t>
      </w:r>
      <w:r>
        <w:rPr>
          <w:rtl w:val="0"/>
        </w:rPr>
        <w:t>valn</w:t>
      </w:r>
      <w:r>
        <w:rPr>
          <w:rtl w:val="0"/>
        </w:rPr>
        <w:t xml:space="preserve">é </w:t>
      </w:r>
      <w:r>
        <w:rPr>
          <w:rtl w:val="0"/>
        </w:rPr>
        <w:t>hromady nejpozd</w:t>
      </w:r>
      <w:r>
        <w:rPr>
          <w:rtl w:val="0"/>
        </w:rPr>
        <w:t>ě</w:t>
      </w:r>
      <w:r>
        <w:rPr>
          <w:rtl w:val="0"/>
        </w:rPr>
        <w:t>ji do jednoho t</w:t>
      </w:r>
      <w:r>
        <w:rPr>
          <w:rtl w:val="0"/>
        </w:rPr>
        <w:t>ý</w:t>
      </w:r>
      <w:r>
        <w:rPr>
          <w:rtl w:val="0"/>
        </w:rPr>
        <w:t>dne od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valn</w:t>
      </w:r>
      <w:r>
        <w:rPr>
          <w:rtl w:val="0"/>
        </w:rPr>
        <w:t xml:space="preserve">é </w:t>
      </w:r>
      <w:r>
        <w:rPr>
          <w:rtl w:val="0"/>
        </w:rPr>
        <w:t xml:space="preserve">hromady a zaslat ho </w:t>
      </w:r>
      <w:r>
        <w:rPr>
          <w:rtl w:val="0"/>
        </w:rPr>
        <w:t>ř</w:t>
      </w:r>
      <w:r>
        <w:rPr>
          <w:rtl w:val="0"/>
        </w:rPr>
        <w:t xml:space="preserve">editeli spolku. 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V.</w:t>
      </w:r>
    </w:p>
    <w:p>
      <w:pPr>
        <w:pStyle w:val="Normální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Rada</w:t>
      </w:r>
    </w:p>
    <w:p>
      <w:pPr>
        <w:pStyle w:val="Normální"/>
        <w:spacing w:after="0"/>
        <w:jc w:val="center"/>
        <w:rPr>
          <w:b w:val="1"/>
          <w:bCs w:val="1"/>
        </w:rPr>
      </w:pPr>
    </w:p>
    <w:p>
      <w:pPr>
        <w:pStyle w:val="Normální"/>
        <w:spacing w:after="0"/>
        <w:jc w:val="both"/>
      </w:pPr>
      <w:r>
        <w:rPr>
          <w:rtl w:val="0"/>
        </w:rPr>
        <w:t>Rada je org</w:t>
      </w:r>
      <w:r>
        <w:rPr>
          <w:rtl w:val="0"/>
        </w:rPr>
        <w:t>á</w:t>
      </w:r>
      <w:r>
        <w:rPr>
          <w:rtl w:val="0"/>
        </w:rPr>
        <w:t>nem, jeho</w:t>
      </w:r>
      <w:r>
        <w:rPr>
          <w:rtl w:val="0"/>
        </w:rPr>
        <w:t>ž č</w:t>
      </w:r>
      <w:r>
        <w:rPr>
          <w:rtl w:val="0"/>
        </w:rPr>
        <w:t>lenov</w:t>
      </w:r>
      <w:r>
        <w:rPr>
          <w:rtl w:val="0"/>
        </w:rPr>
        <w:t xml:space="preserve">é </w:t>
      </w:r>
      <w:r>
        <w:rPr>
          <w:rtl w:val="0"/>
        </w:rPr>
        <w:t xml:space="preserve">jsou voleni valnou hromadou. </w:t>
      </w:r>
    </w:p>
    <w:p>
      <w:pPr>
        <w:pStyle w:val="Normální"/>
        <w:spacing w:after="0"/>
        <w:jc w:val="both"/>
      </w:pPr>
      <w:r>
        <w:rPr>
          <w:rtl w:val="0"/>
        </w:rPr>
        <w:t>Rada se sch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>nejm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ikr</w:t>
      </w:r>
      <w:r>
        <w:rPr>
          <w:rtl w:val="0"/>
        </w:rPr>
        <w:t>á</w:t>
      </w:r>
      <w:r>
        <w:rPr>
          <w:rtl w:val="0"/>
        </w:rPr>
        <w:t>t za rok. Pro svol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usn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schopnost a hlasov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plat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im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ě </w:t>
      </w:r>
      <w:r>
        <w:rPr>
          <w:rtl w:val="0"/>
        </w:rPr>
        <w:t>ustanoven</w:t>
      </w:r>
      <w:r>
        <w:rPr>
          <w:rtl w:val="0"/>
        </w:rPr>
        <w:t xml:space="preserve">í </w:t>
      </w:r>
      <w:r>
        <w:rPr>
          <w:rtl w:val="0"/>
        </w:rPr>
        <w:t>o valn</w:t>
      </w:r>
      <w:r>
        <w:rPr>
          <w:rtl w:val="0"/>
        </w:rPr>
        <w:t xml:space="preserve">é </w:t>
      </w:r>
      <w:r>
        <w:rPr>
          <w:rtl w:val="0"/>
        </w:rPr>
        <w:t>hromad</w:t>
      </w:r>
      <w:r>
        <w:rPr>
          <w:rtl w:val="0"/>
        </w:rPr>
        <w:t>ě</w:t>
      </w:r>
      <w:r>
        <w:rPr>
          <w:rtl w:val="0"/>
        </w:rPr>
        <w:t>. K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>rozhodnut</w:t>
      </w:r>
      <w:r>
        <w:rPr>
          <w:rtl w:val="0"/>
        </w:rPr>
        <w:t xml:space="preserve">í </w:t>
      </w:r>
      <w:r>
        <w:rPr>
          <w:rtl w:val="0"/>
        </w:rPr>
        <w:t>o zm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stanov je zapot</w:t>
      </w:r>
      <w:r>
        <w:rPr>
          <w:rtl w:val="0"/>
        </w:rPr>
        <w:t>ř</w:t>
      </w:r>
      <w:r>
        <w:rPr>
          <w:rtl w:val="0"/>
        </w:rPr>
        <w:t>eb</w:t>
      </w:r>
      <w:r>
        <w:rPr>
          <w:rtl w:val="0"/>
        </w:rPr>
        <w:t xml:space="preserve">í </w:t>
      </w:r>
      <w:r>
        <w:rPr>
          <w:rtl w:val="0"/>
        </w:rPr>
        <w:t>souhlasu nejm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dvou t</w:t>
      </w:r>
      <w:r>
        <w:rPr>
          <w:rtl w:val="0"/>
        </w:rPr>
        <w:t>ř</w:t>
      </w:r>
      <w:r>
        <w:rPr>
          <w:rtl w:val="0"/>
        </w:rPr>
        <w:t>etinov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iny v</w:t>
      </w:r>
      <w:r>
        <w:rPr>
          <w:rtl w:val="0"/>
        </w:rPr>
        <w:t>š</w:t>
      </w:r>
      <w:r>
        <w:rPr>
          <w:rtl w:val="0"/>
        </w:rPr>
        <w:t xml:space="preserve">ech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</w:rPr>
        <w:t>rady.</w:t>
      </w:r>
    </w:p>
    <w:p>
      <w:pPr>
        <w:pStyle w:val="Normální"/>
        <w:spacing w:after="0"/>
        <w:jc w:val="both"/>
      </w:pPr>
      <w:r>
        <w:rPr>
          <w:rtl w:val="0"/>
        </w:rPr>
        <w:t>Radu tvo</w:t>
      </w:r>
      <w:r>
        <w:rPr>
          <w:rtl w:val="0"/>
        </w:rPr>
        <w:t xml:space="preserve">ří </w:t>
      </w:r>
      <w:r>
        <w:rPr>
          <w:rtl w:val="0"/>
        </w:rPr>
        <w:t>nejm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i osoby, kter</w:t>
      </w:r>
      <w:r>
        <w:rPr>
          <w:rtl w:val="0"/>
        </w:rPr>
        <w:t xml:space="preserve">é </w:t>
      </w:r>
      <w:r>
        <w:rPr>
          <w:rtl w:val="0"/>
        </w:rPr>
        <w:t>nemus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 xml:space="preserve">t </w:t>
      </w:r>
      <w:r>
        <w:rPr>
          <w:rtl w:val="0"/>
        </w:rPr>
        <w:t>č</w:t>
      </w:r>
      <w:r>
        <w:rPr>
          <w:rtl w:val="0"/>
        </w:rPr>
        <w:t>leny spolku. Jde o p</w:t>
      </w:r>
      <w:r>
        <w:rPr>
          <w:rtl w:val="0"/>
        </w:rPr>
        <w:t>ř</w:t>
      </w:r>
      <w:r>
        <w:rPr>
          <w:rtl w:val="0"/>
        </w:rPr>
        <w:t>edsedu a dal</w:t>
      </w:r>
      <w:r>
        <w:rPr>
          <w:rtl w:val="0"/>
        </w:rPr>
        <w:t>ší č</w:t>
      </w:r>
      <w:r>
        <w:rPr>
          <w:rtl w:val="0"/>
        </w:rPr>
        <w:t>leny. O konkr</w:t>
      </w:r>
      <w:r>
        <w:rPr>
          <w:rtl w:val="0"/>
        </w:rPr>
        <w:t>é</w:t>
      </w:r>
      <w:r>
        <w:rPr>
          <w:rtl w:val="0"/>
        </w:rPr>
        <w:t>tn</w:t>
      </w:r>
      <w:r>
        <w:rPr>
          <w:rtl w:val="0"/>
        </w:rPr>
        <w:t>í</w:t>
      </w:r>
      <w:r>
        <w:rPr>
          <w:rtl w:val="0"/>
        </w:rPr>
        <w:t>m po</w:t>
      </w:r>
      <w:r>
        <w:rPr>
          <w:rtl w:val="0"/>
        </w:rPr>
        <w:t>č</w:t>
      </w:r>
      <w:r>
        <w:rPr>
          <w:rtl w:val="0"/>
        </w:rPr>
        <w:t>tu rozhoduje shrom</w:t>
      </w:r>
      <w:r>
        <w:rPr>
          <w:rtl w:val="0"/>
        </w:rPr>
        <w:t>áž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 č</w:t>
      </w:r>
      <w:r>
        <w:rPr>
          <w:rtl w:val="0"/>
        </w:rPr>
        <w:t>len</w:t>
      </w:r>
      <w:r>
        <w:rPr>
          <w:rtl w:val="0"/>
        </w:rPr>
        <w:t>ů</w:t>
      </w:r>
      <w:r>
        <w:rPr>
          <w:rtl w:val="0"/>
        </w:rPr>
        <w:t>. Dozor</w:t>
      </w:r>
      <w:r>
        <w:rPr>
          <w:rtl w:val="0"/>
        </w:rPr>
        <w:t xml:space="preserve">čí </w:t>
      </w:r>
      <w:r>
        <w:rPr>
          <w:rtl w:val="0"/>
        </w:rPr>
        <w:t>rada ze sv</w:t>
      </w:r>
      <w:r>
        <w:rPr>
          <w:rtl w:val="0"/>
        </w:rPr>
        <w:t>é</w:t>
      </w:r>
      <w:r>
        <w:rPr>
          <w:rtl w:val="0"/>
        </w:rPr>
        <w:t>ho st</w:t>
      </w:r>
      <w:r>
        <w:rPr>
          <w:rtl w:val="0"/>
        </w:rPr>
        <w:t>ř</w:t>
      </w:r>
      <w:r>
        <w:rPr>
          <w:rtl w:val="0"/>
        </w:rPr>
        <w:t>edu vol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edsedu a m</w:t>
      </w:r>
      <w:r>
        <w:rPr>
          <w:rtl w:val="0"/>
        </w:rPr>
        <w:t>í</w:t>
      </w:r>
      <w:r>
        <w:rPr>
          <w:rtl w:val="0"/>
        </w:rPr>
        <w:t>stop</w:t>
      </w:r>
      <w:r>
        <w:rPr>
          <w:rtl w:val="0"/>
        </w:rPr>
        <w:t>ř</w:t>
      </w:r>
      <w:r>
        <w:rPr>
          <w:rtl w:val="0"/>
        </w:rPr>
        <w:t>edsedu. Dozor</w:t>
      </w:r>
      <w:r>
        <w:rPr>
          <w:rtl w:val="0"/>
        </w:rPr>
        <w:t xml:space="preserve">čí </w:t>
      </w:r>
      <w:r>
        <w:rPr>
          <w:rtl w:val="0"/>
        </w:rPr>
        <w:t>rada je usn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schopn</w:t>
      </w:r>
      <w:r>
        <w:rPr>
          <w:rtl w:val="0"/>
        </w:rPr>
        <w:t xml:space="preserve">á </w:t>
      </w:r>
      <w:r>
        <w:rPr>
          <w:rtl w:val="0"/>
        </w:rPr>
        <w:t>za p</w:t>
      </w:r>
      <w:r>
        <w:rPr>
          <w:rtl w:val="0"/>
        </w:rPr>
        <w:t>ří</w:t>
      </w:r>
      <w:r>
        <w:rPr>
          <w:rtl w:val="0"/>
        </w:rPr>
        <w:t>tomnosti nadpolovi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iny sv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>ů</w:t>
      </w:r>
      <w:r>
        <w:rPr>
          <w:rtl w:val="0"/>
        </w:rPr>
        <w:t>. Dozor</w:t>
      </w:r>
      <w:r>
        <w:rPr>
          <w:rtl w:val="0"/>
        </w:rPr>
        <w:t xml:space="preserve">čí </w:t>
      </w:r>
      <w:r>
        <w:rPr>
          <w:rtl w:val="0"/>
        </w:rPr>
        <w:t>rada se usn</w:t>
      </w:r>
      <w:r>
        <w:rPr>
          <w:rtl w:val="0"/>
        </w:rPr>
        <w:t xml:space="preserve">áší </w:t>
      </w:r>
      <w:r>
        <w:rPr>
          <w:rtl w:val="0"/>
        </w:rPr>
        <w:t>prostou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š</w:t>
      </w:r>
      <w:r>
        <w:rPr>
          <w:rtl w:val="0"/>
        </w:rPr>
        <w:t>inou p</w:t>
      </w:r>
      <w:r>
        <w:rPr>
          <w:rtl w:val="0"/>
        </w:rPr>
        <w:t>ří</w:t>
      </w:r>
      <w:r>
        <w:rPr>
          <w:rtl w:val="0"/>
        </w:rPr>
        <w:t>tomn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>ů</w:t>
      </w:r>
      <w:r>
        <w:rPr>
          <w:rtl w:val="0"/>
        </w:rPr>
        <w:t>.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rovnosti rozhoduje hlas p</w:t>
      </w:r>
      <w:r>
        <w:rPr>
          <w:rtl w:val="0"/>
        </w:rPr>
        <w:t>ř</w:t>
      </w:r>
      <w:r>
        <w:rPr>
          <w:rtl w:val="0"/>
        </w:rPr>
        <w:t>edsedy.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  <w:r>
        <w:rPr>
          <w:rtl w:val="0"/>
        </w:rPr>
        <w:t>Do p</w:t>
      </w:r>
      <w:r>
        <w:rPr>
          <w:rtl w:val="0"/>
        </w:rPr>
        <w:t>ů</w:t>
      </w:r>
      <w:r>
        <w:rPr>
          <w:rtl w:val="0"/>
        </w:rPr>
        <w:t>sobnosti rady n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ží</w:t>
      </w:r>
      <w:r>
        <w:rPr>
          <w:rtl w:val="0"/>
        </w:rPr>
        <w:t>:</w:t>
      </w:r>
    </w:p>
    <w:p>
      <w:pPr>
        <w:pStyle w:val="Odstavec se seznamem"/>
        <w:numPr>
          <w:ilvl w:val="0"/>
          <w:numId w:val="12"/>
        </w:numPr>
        <w:spacing w:after="0"/>
        <w:jc w:val="both"/>
      </w:pPr>
      <w:r>
        <w:rPr>
          <w:rtl w:val="0"/>
        </w:rPr>
        <w:t>vol</w:t>
      </w:r>
      <w:r>
        <w:rPr>
          <w:rtl w:val="0"/>
        </w:rPr>
        <w:t xml:space="preserve">í </w:t>
      </w:r>
      <w:r>
        <w:rPr>
          <w:rtl w:val="0"/>
        </w:rPr>
        <w:t>statut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 spolku (p</w:t>
      </w:r>
      <w:r>
        <w:rPr>
          <w:rtl w:val="0"/>
        </w:rPr>
        <w:t>ř</w:t>
      </w:r>
      <w:r>
        <w:rPr>
          <w:rtl w:val="0"/>
        </w:rPr>
        <w:t>edseda dozor</w:t>
      </w:r>
      <w:r>
        <w:rPr>
          <w:rtl w:val="0"/>
        </w:rPr>
        <w:t xml:space="preserve">čí </w:t>
      </w:r>
      <w:r>
        <w:rPr>
          <w:rtl w:val="0"/>
        </w:rPr>
        <w:t>rady, vedouc</w:t>
      </w:r>
      <w:r>
        <w:rPr>
          <w:rtl w:val="0"/>
        </w:rPr>
        <w:t xml:space="preserve">í </w:t>
      </w:r>
      <w:r>
        <w:rPr>
          <w:rtl w:val="0"/>
        </w:rPr>
        <w:t xml:space="preserve">administrativy) </w:t>
      </w:r>
    </w:p>
    <w:p>
      <w:pPr>
        <w:pStyle w:val="Normální"/>
        <w:numPr>
          <w:ilvl w:val="0"/>
          <w:numId w:val="12"/>
        </w:numPr>
        <w:spacing w:after="0"/>
        <w:jc w:val="both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ij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 xml:space="preserve">á </w:t>
      </w:r>
      <w:r>
        <w:rPr>
          <w:rtl w:val="0"/>
        </w:rPr>
        <w:t>zpr</w:t>
      </w:r>
      <w:r>
        <w:rPr>
          <w:rtl w:val="0"/>
        </w:rPr>
        <w:t>á</w:t>
      </w:r>
      <w:r>
        <w:rPr>
          <w:rtl w:val="0"/>
        </w:rPr>
        <w:t xml:space="preserve">vu o </w:t>
      </w:r>
      <w:r>
        <w:rPr>
          <w:rtl w:val="0"/>
        </w:rPr>
        <w:t>č</w:t>
      </w:r>
      <w:r>
        <w:rPr>
          <w:rtl w:val="0"/>
        </w:rPr>
        <w:t>innosti a hospoda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 ř</w:t>
      </w:r>
      <w:r>
        <w:rPr>
          <w:rtl w:val="0"/>
        </w:rPr>
        <w:t>editele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>ě</w:t>
      </w:r>
    </w:p>
    <w:p>
      <w:pPr>
        <w:pStyle w:val="Odstavec se seznamem"/>
        <w:numPr>
          <w:ilvl w:val="0"/>
          <w:numId w:val="12"/>
        </w:numPr>
        <w:spacing w:after="0"/>
        <w:jc w:val="both"/>
      </w:pPr>
      <w:r>
        <w:rPr>
          <w:rtl w:val="0"/>
        </w:rPr>
        <w:t>rozhoduje o programu spolku</w:t>
      </w:r>
    </w:p>
    <w:p>
      <w:pPr>
        <w:pStyle w:val="Odstavec se seznamem"/>
        <w:numPr>
          <w:ilvl w:val="0"/>
          <w:numId w:val="12"/>
        </w:numPr>
        <w:spacing w:after="0"/>
        <w:jc w:val="both"/>
      </w:pPr>
      <w:r>
        <w:rPr>
          <w:rtl w:val="0"/>
        </w:rPr>
        <w:t>rozhoduje o nab</w:t>
      </w:r>
      <w:r>
        <w:rPr>
          <w:rtl w:val="0"/>
        </w:rPr>
        <w:t>ý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majetku</w:t>
      </w:r>
    </w:p>
    <w:p>
      <w:pPr>
        <w:pStyle w:val="Odstavec se seznamem"/>
        <w:numPr>
          <w:ilvl w:val="0"/>
          <w:numId w:val="12"/>
        </w:numPr>
        <w:spacing w:after="0"/>
        <w:jc w:val="both"/>
      </w:pPr>
      <w:r>
        <w:rPr>
          <w:rtl w:val="0"/>
        </w:rPr>
        <w:t>rozhoduje o zm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stanov spolku</w:t>
      </w:r>
    </w:p>
    <w:p>
      <w:pPr>
        <w:pStyle w:val="Odstavec se seznamem"/>
        <w:numPr>
          <w:ilvl w:val="0"/>
          <w:numId w:val="12"/>
        </w:numPr>
        <w:spacing w:after="0"/>
        <w:jc w:val="both"/>
      </w:pPr>
      <w:r>
        <w:rPr>
          <w:rtl w:val="0"/>
        </w:rPr>
        <w:t>vykon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rozhodnut</w:t>
      </w:r>
      <w:r>
        <w:rPr>
          <w:rtl w:val="0"/>
        </w:rPr>
        <w:t xml:space="preserve">í </w:t>
      </w:r>
      <w:r>
        <w:rPr>
          <w:rtl w:val="0"/>
        </w:rPr>
        <w:t>shrom</w:t>
      </w:r>
      <w:r>
        <w:rPr>
          <w:rtl w:val="0"/>
        </w:rPr>
        <w:t>áž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 č</w:t>
      </w:r>
      <w:r>
        <w:rPr>
          <w:rtl w:val="0"/>
        </w:rPr>
        <w:t>len</w:t>
      </w:r>
      <w:r>
        <w:rPr>
          <w:rtl w:val="0"/>
        </w:rPr>
        <w:t>ů</w:t>
      </w:r>
    </w:p>
    <w:p>
      <w:pPr>
        <w:pStyle w:val="Odstavec se seznamem"/>
        <w:spacing w:after="0"/>
        <w:jc w:val="both"/>
      </w:pPr>
    </w:p>
    <w:p>
      <w:pPr>
        <w:pStyle w:val="Normální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VI.</w:t>
      </w:r>
    </w:p>
    <w:p>
      <w:pPr>
        <w:pStyle w:val="Normální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editel</w:t>
      </w:r>
    </w:p>
    <w:p>
      <w:pPr>
        <w:pStyle w:val="Normální"/>
        <w:spacing w:after="0"/>
        <w:jc w:val="center"/>
        <w:rPr>
          <w:b w:val="1"/>
          <w:bCs w:val="1"/>
        </w:rPr>
      </w:pPr>
    </w:p>
    <w:p>
      <w:pPr>
        <w:pStyle w:val="Normální"/>
        <w:spacing w:after="0"/>
        <w:jc w:val="both"/>
      </w:pPr>
      <w:r>
        <w:rPr>
          <w:rtl w:val="0"/>
        </w:rPr>
        <w:t>Ř</w:t>
      </w:r>
      <w:r>
        <w:rPr>
          <w:rtl w:val="0"/>
        </w:rPr>
        <w:t xml:space="preserve">editel je volen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emi p</w:t>
      </w:r>
      <w:r>
        <w:rPr>
          <w:rtl w:val="0"/>
        </w:rPr>
        <w:t>ří</w:t>
      </w:r>
      <w:r>
        <w:rPr>
          <w:rtl w:val="0"/>
        </w:rPr>
        <w:t>tomn</w:t>
      </w:r>
      <w:r>
        <w:rPr>
          <w:rtl w:val="0"/>
        </w:rPr>
        <w:t>ý</w:t>
      </w:r>
      <w:r>
        <w:rPr>
          <w:rtl w:val="0"/>
        </w:rPr>
        <w:t xml:space="preserve">mi </w:t>
      </w:r>
      <w:r>
        <w:rPr>
          <w:rtl w:val="0"/>
        </w:rPr>
        <w:t>č</w:t>
      </w:r>
      <w:r>
        <w:rPr>
          <w:rtl w:val="0"/>
        </w:rPr>
        <w:t>leny spolku</w:t>
      </w:r>
      <w:r>
        <w:rPr>
          <w:rtl w:val="0"/>
        </w:rPr>
        <w:t>, op</w:t>
      </w:r>
      <w:r>
        <w:rPr>
          <w:rtl w:val="0"/>
        </w:rPr>
        <w:t>ě</w:t>
      </w:r>
      <w:r>
        <w:rPr>
          <w:rtl w:val="0"/>
        </w:rPr>
        <w:t>tovn</w:t>
      </w:r>
      <w:r>
        <w:rPr>
          <w:rtl w:val="0"/>
        </w:rPr>
        <w:t xml:space="preserve">é </w:t>
      </w:r>
      <w:r>
        <w:rPr>
          <w:rtl w:val="0"/>
        </w:rPr>
        <w:t>zvolen</w:t>
      </w:r>
      <w:r>
        <w:rPr>
          <w:rtl w:val="0"/>
        </w:rPr>
        <w:t xml:space="preserve">í </w:t>
      </w:r>
      <w:r>
        <w:rPr>
          <w:rtl w:val="0"/>
        </w:rPr>
        <w:t>je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. </w:t>
      </w:r>
      <w:r>
        <w:rPr>
          <w:rtl w:val="0"/>
        </w:rPr>
        <w:t>Ř</w:t>
      </w:r>
      <w:r>
        <w:rPr>
          <w:rtl w:val="0"/>
        </w:rPr>
        <w:t>editel je povinen p</w:t>
      </w:r>
      <w:r>
        <w:rPr>
          <w:rtl w:val="0"/>
        </w:rPr>
        <w:t>ř</w:t>
      </w:r>
      <w:r>
        <w:rPr>
          <w:rtl w:val="0"/>
        </w:rPr>
        <w:t>edkl</w:t>
      </w:r>
      <w:r>
        <w:rPr>
          <w:rtl w:val="0"/>
        </w:rPr>
        <w:t>á</w:t>
      </w:r>
      <w:r>
        <w:rPr>
          <w:rtl w:val="0"/>
        </w:rPr>
        <w:t xml:space="preserve">dat </w:t>
      </w:r>
      <w:r>
        <w:rPr>
          <w:rtl w:val="0"/>
        </w:rPr>
        <w:t>dozor</w:t>
      </w:r>
      <w:r>
        <w:rPr>
          <w:rtl w:val="0"/>
        </w:rPr>
        <w:t xml:space="preserve">čí </w:t>
      </w:r>
      <w:r>
        <w:rPr>
          <w:rtl w:val="0"/>
        </w:rPr>
        <w:t>rad</w:t>
      </w:r>
      <w:r>
        <w:rPr>
          <w:rtl w:val="0"/>
        </w:rPr>
        <w:t xml:space="preserve">ě </w:t>
      </w:r>
      <w:r>
        <w:rPr>
          <w:rtl w:val="0"/>
        </w:rPr>
        <w:t>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</w:rPr>
        <w:t>é ú</w:t>
      </w:r>
      <w:r>
        <w:rPr>
          <w:rtl w:val="0"/>
        </w:rPr>
        <w:t xml:space="preserve">daje o </w:t>
      </w:r>
      <w:r>
        <w:rPr>
          <w:rtl w:val="0"/>
        </w:rPr>
        <w:t>č</w:t>
      </w:r>
      <w:r>
        <w:rPr>
          <w:rtl w:val="0"/>
        </w:rPr>
        <w:t xml:space="preserve">innosti organizace. </w:t>
      </w:r>
      <w:r>
        <w:rPr>
          <w:rtl w:val="0"/>
        </w:rPr>
        <w:t>Ř</w:t>
      </w:r>
      <w:r>
        <w:rPr>
          <w:rtl w:val="0"/>
        </w:rPr>
        <w:t>editel je odpov</w:t>
      </w:r>
      <w:r>
        <w:rPr>
          <w:rtl w:val="0"/>
        </w:rPr>
        <w:t>ě</w:t>
      </w:r>
      <w:r>
        <w:rPr>
          <w:rtl w:val="0"/>
        </w:rPr>
        <w:t>dn</w:t>
      </w:r>
      <w:r>
        <w:rPr>
          <w:rtl w:val="0"/>
        </w:rPr>
        <w:t xml:space="preserve">ý </w:t>
      </w:r>
      <w:r>
        <w:rPr>
          <w:rtl w:val="0"/>
        </w:rPr>
        <w:t>rad</w:t>
      </w:r>
      <w:r>
        <w:rPr>
          <w:rtl w:val="0"/>
        </w:rPr>
        <w:t>ě</w:t>
      </w:r>
      <w:r>
        <w:rPr>
          <w:rtl w:val="0"/>
        </w:rPr>
        <w:t>.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VII.</w:t>
      </w:r>
    </w:p>
    <w:p>
      <w:pPr>
        <w:pStyle w:val="Normální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Statut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org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</w:t>
      </w:r>
    </w:p>
    <w:p>
      <w:pPr>
        <w:pStyle w:val="Normální"/>
        <w:spacing w:after="0"/>
        <w:jc w:val="both"/>
      </w:pPr>
      <w:r>
        <w:rPr>
          <w:rtl w:val="0"/>
        </w:rPr>
        <w:t>1) Statut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>í</w:t>
      </w:r>
      <w:r>
        <w:rPr>
          <w:rtl w:val="0"/>
        </w:rPr>
        <w:t>mi org</w:t>
      </w:r>
      <w:r>
        <w:rPr>
          <w:rtl w:val="0"/>
        </w:rPr>
        <w:t>á</w:t>
      </w:r>
      <w:r>
        <w:rPr>
          <w:rtl w:val="0"/>
        </w:rPr>
        <w:t xml:space="preserve">ny spolku jsou </w:t>
      </w:r>
      <w:r>
        <w:rPr>
          <w:rtl w:val="0"/>
        </w:rPr>
        <w:t>ř</w:t>
      </w:r>
      <w:r>
        <w:rPr>
          <w:rtl w:val="0"/>
        </w:rPr>
        <w:t>editel, p</w:t>
      </w:r>
      <w:r>
        <w:rPr>
          <w:rtl w:val="0"/>
        </w:rPr>
        <w:t>ř</w:t>
      </w:r>
      <w:r>
        <w:rPr>
          <w:rtl w:val="0"/>
        </w:rPr>
        <w:t>edseda dozor</w:t>
      </w:r>
      <w:r>
        <w:rPr>
          <w:rtl w:val="0"/>
        </w:rPr>
        <w:t xml:space="preserve">čí </w:t>
      </w:r>
      <w:r>
        <w:rPr>
          <w:rtl w:val="0"/>
        </w:rPr>
        <w:t>rady a vedouc</w:t>
      </w:r>
      <w:r>
        <w:rPr>
          <w:rtl w:val="0"/>
        </w:rPr>
        <w:t xml:space="preserve">í </w:t>
      </w:r>
      <w:r>
        <w:rPr>
          <w:rtl w:val="0"/>
        </w:rPr>
        <w:t>administrativy.</w:t>
      </w:r>
    </w:p>
    <w:p>
      <w:pPr>
        <w:pStyle w:val="Normální"/>
        <w:spacing w:after="0"/>
        <w:jc w:val="both"/>
      </w:pPr>
      <w:r>
        <w:rPr>
          <w:rtl w:val="0"/>
        </w:rPr>
        <w:t>Samostatn</w:t>
      </w:r>
      <w:r>
        <w:rPr>
          <w:rtl w:val="0"/>
        </w:rPr>
        <w:t xml:space="preserve">ě </w:t>
      </w:r>
      <w:r>
        <w:rPr>
          <w:rtl w:val="0"/>
        </w:rPr>
        <w:t>vystupuj</w:t>
      </w:r>
      <w:r>
        <w:rPr>
          <w:rtl w:val="0"/>
        </w:rPr>
        <w:t xml:space="preserve">í </w:t>
      </w:r>
      <w:r>
        <w:rPr>
          <w:rtl w:val="0"/>
        </w:rPr>
        <w:t>jm</w:t>
      </w:r>
      <w:r>
        <w:rPr>
          <w:rtl w:val="0"/>
        </w:rPr>
        <w:t>é</w:t>
      </w:r>
      <w:r>
        <w:rPr>
          <w:rtl w:val="0"/>
        </w:rPr>
        <w:t>nem organizace. P</w:t>
      </w:r>
      <w:r>
        <w:rPr>
          <w:rtl w:val="0"/>
        </w:rPr>
        <w:t>ř</w:t>
      </w:r>
      <w:r>
        <w:rPr>
          <w:rtl w:val="0"/>
        </w:rPr>
        <w:t>edseda dozor</w:t>
      </w:r>
      <w:r>
        <w:rPr>
          <w:rtl w:val="0"/>
        </w:rPr>
        <w:t xml:space="preserve">čí </w:t>
      </w:r>
      <w:r>
        <w:rPr>
          <w:rtl w:val="0"/>
        </w:rPr>
        <w:t xml:space="preserve">rady 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>í č</w:t>
      </w:r>
      <w:r>
        <w:rPr>
          <w:rtl w:val="0"/>
        </w:rPr>
        <w:t>innost</w:t>
      </w:r>
    </w:p>
    <w:p>
      <w:pPr>
        <w:pStyle w:val="Normální"/>
        <w:spacing w:after="0"/>
        <w:jc w:val="both"/>
      </w:pPr>
      <w:r>
        <w:rPr>
          <w:rtl w:val="0"/>
        </w:rPr>
        <w:t>dozor</w:t>
      </w:r>
      <w:r>
        <w:rPr>
          <w:rtl w:val="0"/>
        </w:rPr>
        <w:t xml:space="preserve">čí </w:t>
      </w:r>
      <w:r>
        <w:rPr>
          <w:rtl w:val="0"/>
        </w:rPr>
        <w:t>rady.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í </w:t>
      </w:r>
      <w:r>
        <w:rPr>
          <w:rtl w:val="0"/>
        </w:rPr>
        <w:t>krok, kter</w:t>
      </w:r>
      <w:r>
        <w:rPr>
          <w:rtl w:val="0"/>
        </w:rPr>
        <w:t xml:space="preserve">ý </w:t>
      </w:r>
      <w:r>
        <w:rPr>
          <w:rtl w:val="0"/>
        </w:rPr>
        <w:t>byl u</w:t>
      </w:r>
      <w:r>
        <w:rPr>
          <w:rtl w:val="0"/>
        </w:rPr>
        <w:t>č</w:t>
      </w:r>
      <w:r>
        <w:rPr>
          <w:rtl w:val="0"/>
        </w:rPr>
        <w:t>in</w:t>
      </w:r>
      <w:r>
        <w:rPr>
          <w:rtl w:val="0"/>
        </w:rPr>
        <w:t>ě</w:t>
      </w:r>
      <w:r>
        <w:rPr>
          <w:rtl w:val="0"/>
        </w:rPr>
        <w:t>n z</w:t>
      </w:r>
      <w:r>
        <w:rPr>
          <w:rtl w:val="0"/>
        </w:rPr>
        <w:t> </w:t>
      </w:r>
      <w:r>
        <w:rPr>
          <w:rtl w:val="0"/>
        </w:rPr>
        <w:t>pozice statut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>í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stupce spolku, mus</w:t>
      </w:r>
      <w:r>
        <w:rPr>
          <w:rtl w:val="0"/>
        </w:rPr>
        <w:t xml:space="preserve">í </w:t>
      </w:r>
      <w:r>
        <w:rPr>
          <w:rtl w:val="0"/>
        </w:rPr>
        <w:t>b</w:t>
      </w:r>
      <w:r>
        <w:rPr>
          <w:rtl w:val="0"/>
        </w:rPr>
        <w:t>ý</w:t>
      </w:r>
      <w:r>
        <w:rPr>
          <w:rtl w:val="0"/>
        </w:rPr>
        <w:t>t schv</w:t>
      </w:r>
      <w:r>
        <w:rPr>
          <w:rtl w:val="0"/>
        </w:rPr>
        <w:t>á</w:t>
      </w:r>
      <w:r>
        <w:rPr>
          <w:rtl w:val="0"/>
        </w:rPr>
        <w:t>len ostatn</w:t>
      </w:r>
      <w:r>
        <w:rPr>
          <w:rtl w:val="0"/>
        </w:rPr>
        <w:t>í</w:t>
      </w:r>
      <w:r>
        <w:rPr>
          <w:rtl w:val="0"/>
        </w:rPr>
        <w:t>mi statut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>í</w:t>
      </w:r>
      <w:r>
        <w:rPr>
          <w:rtl w:val="0"/>
        </w:rPr>
        <w:t>mi z</w:t>
      </w:r>
      <w:r>
        <w:rPr>
          <w:rtl w:val="0"/>
        </w:rPr>
        <w:t>á</w:t>
      </w:r>
      <w:r>
        <w:rPr>
          <w:rtl w:val="0"/>
        </w:rPr>
        <w:t xml:space="preserve">stupci. </w:t>
      </w:r>
    </w:p>
    <w:p>
      <w:pPr>
        <w:pStyle w:val="Normální"/>
        <w:spacing w:after="0"/>
        <w:jc w:val="both"/>
      </w:pPr>
      <w:r>
        <w:rPr>
          <w:rtl w:val="0"/>
        </w:rPr>
        <w:t xml:space="preserve">2) </w:t>
      </w:r>
      <w:r>
        <w:rPr>
          <w:rtl w:val="0"/>
        </w:rPr>
        <w:t>Ř</w:t>
      </w:r>
      <w:r>
        <w:rPr>
          <w:rtl w:val="0"/>
        </w:rPr>
        <w:t>editel, p</w:t>
      </w:r>
      <w:r>
        <w:rPr>
          <w:rtl w:val="0"/>
        </w:rPr>
        <w:t>ř</w:t>
      </w:r>
      <w:r>
        <w:rPr>
          <w:rtl w:val="0"/>
        </w:rPr>
        <w:t>edseda dozor</w:t>
      </w:r>
      <w:r>
        <w:rPr>
          <w:rtl w:val="0"/>
        </w:rPr>
        <w:t xml:space="preserve">čí </w:t>
      </w:r>
      <w:r>
        <w:rPr>
          <w:rtl w:val="0"/>
        </w:rPr>
        <w:t>rady a vedouc</w:t>
      </w:r>
      <w:r>
        <w:rPr>
          <w:rtl w:val="0"/>
        </w:rPr>
        <w:t xml:space="preserve">í </w:t>
      </w:r>
      <w:r>
        <w:rPr>
          <w:rtl w:val="0"/>
        </w:rPr>
        <w:t>administrativy odpov</w:t>
      </w:r>
      <w:r>
        <w:rPr>
          <w:rtl w:val="0"/>
        </w:rPr>
        <w:t>í</w:t>
      </w:r>
      <w:r>
        <w:rPr>
          <w:rtl w:val="0"/>
        </w:rPr>
        <w:t>daj</w:t>
      </w:r>
      <w:r>
        <w:rPr>
          <w:rtl w:val="0"/>
        </w:rPr>
        <w:t xml:space="preserve">í </w:t>
      </w:r>
      <w:r>
        <w:rPr>
          <w:rtl w:val="0"/>
        </w:rPr>
        <w:t>za hospoda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 xml:space="preserve">spolku. </w:t>
      </w:r>
    </w:p>
    <w:p>
      <w:pPr>
        <w:pStyle w:val="Normální"/>
        <w:spacing w:after="0"/>
        <w:jc w:val="both"/>
      </w:pPr>
      <w:r>
        <w:rPr>
          <w:rtl w:val="0"/>
        </w:rPr>
        <w:t xml:space="preserve">3) </w:t>
      </w:r>
      <w:r>
        <w:rPr>
          <w:rtl w:val="0"/>
        </w:rPr>
        <w:t>Ř</w:t>
      </w:r>
      <w:r>
        <w:rPr>
          <w:rtl w:val="0"/>
        </w:rPr>
        <w:t xml:space="preserve">editel 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>í č</w:t>
      </w:r>
      <w:r>
        <w:rPr>
          <w:rtl w:val="0"/>
        </w:rPr>
        <w:t>innosti spolku, zaji</w:t>
      </w:r>
      <w:r>
        <w:rPr>
          <w:rtl w:val="0"/>
        </w:rPr>
        <w:t>šť</w:t>
      </w:r>
      <w:r>
        <w:rPr>
          <w:rtl w:val="0"/>
        </w:rPr>
        <w:t>uje spolupr</w:t>
      </w:r>
      <w:r>
        <w:rPr>
          <w:rtl w:val="0"/>
        </w:rPr>
        <w:t>á</w:t>
      </w:r>
      <w:r>
        <w:rPr>
          <w:rtl w:val="0"/>
        </w:rPr>
        <w:t>ci s</w:t>
      </w:r>
      <w:r>
        <w:rPr>
          <w:rtl w:val="0"/>
        </w:rPr>
        <w:t> </w:t>
      </w:r>
      <w:r>
        <w:rPr>
          <w:rtl w:val="0"/>
        </w:rPr>
        <w:t>dal</w:t>
      </w:r>
      <w:r>
        <w:rPr>
          <w:rtl w:val="0"/>
        </w:rPr>
        <w:t>ší</w:t>
      </w:r>
      <w:r>
        <w:rPr>
          <w:rtl w:val="0"/>
        </w:rPr>
        <w:t>mi subjekty, financov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spolku a person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a zam</w:t>
      </w:r>
      <w:r>
        <w:rPr>
          <w:rtl w:val="0"/>
        </w:rPr>
        <w:t>ě</w:t>
      </w:r>
      <w:r>
        <w:rPr>
          <w:rtl w:val="0"/>
        </w:rPr>
        <w:t xml:space="preserve">stnaneckou politiku.  </w:t>
      </w:r>
    </w:p>
    <w:p>
      <w:pPr>
        <w:pStyle w:val="Normální"/>
        <w:spacing w:after="0"/>
        <w:jc w:val="both"/>
      </w:pPr>
      <w:r>
        <w:rPr>
          <w:rtl w:val="0"/>
        </w:rPr>
        <w:t>4) P</w:t>
      </w:r>
      <w:r>
        <w:rPr>
          <w:rtl w:val="0"/>
        </w:rPr>
        <w:t>ř</w:t>
      </w:r>
      <w:r>
        <w:rPr>
          <w:rtl w:val="0"/>
        </w:rPr>
        <w:t>edseda dozor</w:t>
      </w:r>
      <w:r>
        <w:rPr>
          <w:rtl w:val="0"/>
        </w:rPr>
        <w:t xml:space="preserve">čí </w:t>
      </w:r>
      <w:r>
        <w:rPr>
          <w:rtl w:val="0"/>
        </w:rPr>
        <w:t xml:space="preserve">rady kontroluje soulad </w:t>
      </w:r>
      <w:r>
        <w:rPr>
          <w:rtl w:val="0"/>
        </w:rPr>
        <w:t>č</w:t>
      </w:r>
      <w:r>
        <w:rPr>
          <w:rtl w:val="0"/>
        </w:rPr>
        <w:t>innost</w:t>
      </w:r>
      <w:r>
        <w:rPr>
          <w:rtl w:val="0"/>
        </w:rPr>
        <w:t xml:space="preserve">í </w:t>
      </w:r>
      <w:r>
        <w:rPr>
          <w:rtl w:val="0"/>
        </w:rPr>
        <w:t>se stanovami spolku a dohl</w:t>
      </w:r>
      <w:r>
        <w:rPr>
          <w:rtl w:val="0"/>
        </w:rPr>
        <w:t xml:space="preserve">íží </w:t>
      </w:r>
      <w:r>
        <w:rPr>
          <w:rtl w:val="0"/>
        </w:rPr>
        <w:t>nad administrativn</w:t>
      </w:r>
      <w:r>
        <w:rPr>
          <w:rtl w:val="0"/>
        </w:rPr>
        <w:t>í</w:t>
      </w:r>
      <w:r>
        <w:rPr>
          <w:rtl w:val="0"/>
        </w:rPr>
        <w:t>m veden</w:t>
      </w:r>
      <w:r>
        <w:rPr>
          <w:rtl w:val="0"/>
        </w:rPr>
        <w:t>í</w:t>
      </w:r>
      <w:r>
        <w:rPr>
          <w:rtl w:val="0"/>
        </w:rPr>
        <w:t>m spolku. Pod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>se tak</w:t>
      </w:r>
      <w:r>
        <w:rPr>
          <w:rtl w:val="0"/>
        </w:rPr>
        <w:t xml:space="preserve">é </w:t>
      </w:r>
      <w:r>
        <w:rPr>
          <w:rtl w:val="0"/>
        </w:rPr>
        <w:t>na strategick</w:t>
      </w:r>
      <w:r>
        <w:rPr>
          <w:rtl w:val="0"/>
        </w:rPr>
        <w:t>é</w:t>
      </w:r>
      <w:r>
        <w:rPr>
          <w:rtl w:val="0"/>
        </w:rPr>
        <w:t xml:space="preserve">m rozvoji spolku. </w:t>
      </w:r>
    </w:p>
    <w:p>
      <w:pPr>
        <w:pStyle w:val="Normální"/>
        <w:spacing w:after="0"/>
        <w:jc w:val="both"/>
      </w:pPr>
      <w:r>
        <w:rPr>
          <w:rtl w:val="0"/>
        </w:rPr>
        <w:t>5) Vedouc</w:t>
      </w:r>
      <w:r>
        <w:rPr>
          <w:rtl w:val="0"/>
        </w:rPr>
        <w:t xml:space="preserve">í </w:t>
      </w:r>
      <w:r>
        <w:rPr>
          <w:rtl w:val="0"/>
        </w:rPr>
        <w:t>administrativy ur</w:t>
      </w:r>
      <w:r>
        <w:rPr>
          <w:rtl w:val="0"/>
        </w:rPr>
        <w:t>č</w:t>
      </w:r>
      <w:r>
        <w:rPr>
          <w:rtl w:val="0"/>
        </w:rPr>
        <w:t>uje a odpov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za z</w:t>
      </w:r>
      <w:r>
        <w:rPr>
          <w:rtl w:val="0"/>
        </w:rPr>
        <w:t>á</w:t>
      </w:r>
      <w:r>
        <w:rPr>
          <w:rtl w:val="0"/>
        </w:rPr>
        <w:t>konn</w:t>
      </w:r>
      <w:r>
        <w:rPr>
          <w:rtl w:val="0"/>
        </w:rPr>
        <w:t xml:space="preserve">é </w:t>
      </w:r>
      <w:r>
        <w:rPr>
          <w:rtl w:val="0"/>
        </w:rPr>
        <w:t>nakl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se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í</w:t>
      </w:r>
      <w:r>
        <w:rPr>
          <w:rtl w:val="0"/>
        </w:rPr>
        <w:t>skan</w:t>
      </w:r>
      <w:r>
        <w:rPr>
          <w:rtl w:val="0"/>
        </w:rPr>
        <w:t>ý</w:t>
      </w:r>
      <w:r>
        <w:rPr>
          <w:rtl w:val="0"/>
        </w:rPr>
        <w:t>mi 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mi prost</w:t>
      </w:r>
      <w:r>
        <w:rPr>
          <w:rtl w:val="0"/>
        </w:rPr>
        <w:t>ř</w:t>
      </w:r>
      <w:r>
        <w:rPr>
          <w:rtl w:val="0"/>
        </w:rPr>
        <w:t>edky, pracovn</w:t>
      </w:r>
      <w:r>
        <w:rPr>
          <w:rtl w:val="0"/>
        </w:rPr>
        <w:t xml:space="preserve">ě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í </w:t>
      </w:r>
      <w:r>
        <w:rPr>
          <w:rtl w:val="0"/>
        </w:rPr>
        <w:t>vztahy a odpov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 xml:space="preserve">za </w:t>
      </w:r>
      <w:r>
        <w:rPr>
          <w:rtl w:val="0"/>
        </w:rPr>
        <w:t>úč</w:t>
      </w:r>
      <w:r>
        <w:rPr>
          <w:rtl w:val="0"/>
        </w:rPr>
        <w:t>etnictv</w:t>
      </w:r>
      <w:r>
        <w:rPr>
          <w:rtl w:val="0"/>
        </w:rPr>
        <w:t xml:space="preserve">í </w:t>
      </w:r>
      <w:r>
        <w:rPr>
          <w:rtl w:val="0"/>
        </w:rPr>
        <w:t xml:space="preserve">spolku. 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VIII.</w:t>
      </w:r>
    </w:p>
    <w:p>
      <w:pPr>
        <w:pStyle w:val="Normální"/>
        <w:spacing w:after="0"/>
        <w:jc w:val="center"/>
      </w:pPr>
      <w:r>
        <w:rPr>
          <w:b w:val="1"/>
          <w:bCs w:val="1"/>
          <w:rtl w:val="0"/>
        </w:rPr>
        <w:t>Hospoda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spolku</w:t>
      </w:r>
    </w:p>
    <w:p>
      <w:pPr>
        <w:pStyle w:val="Normální"/>
        <w:spacing w:after="0"/>
        <w:jc w:val="both"/>
      </w:pPr>
      <w:r>
        <w:rPr>
          <w:rtl w:val="0"/>
        </w:rPr>
        <w:t>Spolek DoKrajin je nev</w:t>
      </w:r>
      <w:r>
        <w:rPr>
          <w:rtl w:val="0"/>
        </w:rPr>
        <w:t>ý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spolkem.  P</w:t>
      </w:r>
      <w:r>
        <w:rPr>
          <w:rtl w:val="0"/>
        </w:rPr>
        <w:t>ří</w:t>
      </w:r>
      <w:r>
        <w:rPr>
          <w:rtl w:val="0"/>
        </w:rPr>
        <w:t xml:space="preserve">jmy spolku </w:t>
      </w:r>
      <w:r>
        <w:rPr>
          <w:rtl w:val="0"/>
        </w:rPr>
        <w:t>č</w:t>
      </w:r>
      <w:r>
        <w:rPr>
          <w:rtl w:val="0"/>
        </w:rPr>
        <w:t>in</w:t>
      </w:r>
      <w:r>
        <w:rPr>
          <w:rtl w:val="0"/>
        </w:rPr>
        <w:t xml:space="preserve">í </w:t>
      </w:r>
      <w:r>
        <w:rPr>
          <w:rtl w:val="0"/>
        </w:rPr>
        <w:t xml:space="preserve">dary, </w:t>
      </w:r>
      <w:r>
        <w:rPr>
          <w:rtl w:val="0"/>
        </w:rPr>
        <w:t>úč</w:t>
      </w:r>
      <w:r>
        <w:rPr>
          <w:rtl w:val="0"/>
        </w:rPr>
        <w:t>elov</w:t>
      </w:r>
      <w:r>
        <w:rPr>
          <w:rtl w:val="0"/>
        </w:rPr>
        <w:t xml:space="preserve">ě </w:t>
      </w:r>
      <w:r>
        <w:rPr>
          <w:rtl w:val="0"/>
        </w:rPr>
        <w:t>zam</w:t>
      </w:r>
      <w:r>
        <w:rPr>
          <w:rtl w:val="0"/>
        </w:rPr>
        <w:t>ěř</w:t>
      </w:r>
      <w:r>
        <w:rPr>
          <w:rtl w:val="0"/>
        </w:rPr>
        <w:t>en</w:t>
      </w:r>
      <w:r>
        <w:rPr>
          <w:rtl w:val="0"/>
        </w:rPr>
        <w:t xml:space="preserve">é </w:t>
      </w:r>
      <w:r>
        <w:rPr>
          <w:rtl w:val="0"/>
        </w:rPr>
        <w:t>granty, dotace. Spolek DoKrajin v r</w:t>
      </w:r>
      <w:r>
        <w:rPr>
          <w:rtl w:val="0"/>
        </w:rPr>
        <w:t>á</w:t>
      </w:r>
      <w:r>
        <w:rPr>
          <w:rtl w:val="0"/>
        </w:rPr>
        <w:t xml:space="preserve">mci </w:t>
      </w:r>
      <w:r>
        <w:rPr>
          <w:rtl w:val="0"/>
        </w:rPr>
        <w:t>č</w:t>
      </w:r>
      <w:r>
        <w:rPr>
          <w:rtl w:val="0"/>
        </w:rPr>
        <w:t>innosti vedlej</w:t>
      </w:r>
      <w:r>
        <w:rPr>
          <w:rtl w:val="0"/>
        </w:rPr>
        <w:t xml:space="preserve">ší </w:t>
      </w: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>e vykon</w:t>
      </w:r>
      <w:r>
        <w:rPr>
          <w:rtl w:val="0"/>
        </w:rPr>
        <w:t>á</w:t>
      </w:r>
      <w:r>
        <w:rPr>
          <w:rtl w:val="0"/>
        </w:rPr>
        <w:t>vat v</w:t>
      </w:r>
      <w:r>
        <w:rPr>
          <w:rtl w:val="0"/>
        </w:rPr>
        <w:t>ý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le</w:t>
      </w:r>
      <w:r>
        <w:rPr>
          <w:rtl w:val="0"/>
        </w:rPr>
        <w:t>č</w:t>
      </w:r>
      <w:r>
        <w:rPr>
          <w:rtl w:val="0"/>
        </w:rPr>
        <w:t xml:space="preserve">nou </w:t>
      </w:r>
      <w:r>
        <w:rPr>
          <w:rtl w:val="0"/>
        </w:rPr>
        <w:t>č</w:t>
      </w:r>
      <w:r>
        <w:rPr>
          <w:rtl w:val="0"/>
        </w:rPr>
        <w:t>innost a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ý </w:t>
      </w:r>
      <w:r>
        <w:rPr>
          <w:rtl w:val="0"/>
        </w:rPr>
        <w:t>zisk pou</w:t>
      </w:r>
      <w:r>
        <w:rPr>
          <w:rtl w:val="0"/>
        </w:rPr>
        <w:t>ží</w:t>
      </w:r>
      <w:r>
        <w:rPr>
          <w:rtl w:val="0"/>
        </w:rPr>
        <w:t>t pro vnit</w:t>
      </w:r>
      <w:r>
        <w:rPr>
          <w:rtl w:val="0"/>
        </w:rPr>
        <w:t>ř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chod spolku nebo investovat do vlastn</w:t>
      </w:r>
      <w:r>
        <w:rPr>
          <w:rtl w:val="0"/>
        </w:rPr>
        <w:t>í</w:t>
      </w:r>
      <w:r>
        <w:rPr>
          <w:rtl w:val="0"/>
        </w:rPr>
        <w:t>ch projekt</w:t>
      </w:r>
      <w:r>
        <w:rPr>
          <w:rtl w:val="0"/>
        </w:rPr>
        <w:t xml:space="preserve">ů </w:t>
      </w:r>
      <w:r>
        <w:rPr>
          <w:rtl w:val="0"/>
        </w:rPr>
        <w:t>spolku. Jedn</w:t>
      </w:r>
      <w:r>
        <w:rPr>
          <w:rtl w:val="0"/>
        </w:rPr>
        <w:t xml:space="preserve">á </w:t>
      </w:r>
      <w:r>
        <w:rPr>
          <w:rtl w:val="0"/>
        </w:rPr>
        <w:t>se hlavn</w:t>
      </w:r>
      <w:r>
        <w:rPr>
          <w:rtl w:val="0"/>
        </w:rPr>
        <w:t xml:space="preserve">ě </w:t>
      </w:r>
      <w:r>
        <w:rPr>
          <w:rtl w:val="0"/>
        </w:rPr>
        <w:t>o prodej knih a benefi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kalend</w:t>
      </w:r>
      <w:r>
        <w:rPr>
          <w:rtl w:val="0"/>
        </w:rPr>
        <w:t xml:space="preserve">ářů </w:t>
      </w:r>
      <w:r>
        <w:rPr>
          <w:rtl w:val="0"/>
        </w:rPr>
        <w:t>s t</w:t>
      </w:r>
      <w:r>
        <w:rPr>
          <w:rtl w:val="0"/>
        </w:rPr>
        <w:t>é</w:t>
      </w:r>
      <w:r>
        <w:rPr>
          <w:rtl w:val="0"/>
        </w:rPr>
        <w:t>matikou rozvoje dokumentality, poutnictv</w:t>
      </w:r>
      <w:r>
        <w:rPr>
          <w:rtl w:val="0"/>
        </w:rPr>
        <w:t xml:space="preserve">í </w:t>
      </w:r>
      <w:r>
        <w:rPr>
          <w:rtl w:val="0"/>
        </w:rPr>
        <w:t>a krajinn</w:t>
      </w:r>
      <w:r>
        <w:rPr>
          <w:rtl w:val="0"/>
        </w:rPr>
        <w:t xml:space="preserve">é </w:t>
      </w:r>
      <w:r>
        <w:rPr>
          <w:rtl w:val="0"/>
        </w:rPr>
        <w:t>reflexe.</w:t>
      </w:r>
    </w:p>
    <w:p>
      <w:pPr>
        <w:pStyle w:val="Normální"/>
        <w:spacing w:after="0"/>
        <w:jc w:val="both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daje jsou zam</w:t>
      </w:r>
      <w:r>
        <w:rPr>
          <w:rtl w:val="0"/>
        </w:rPr>
        <w:t>ěř</w:t>
      </w:r>
      <w:r>
        <w:rPr>
          <w:rtl w:val="0"/>
        </w:rPr>
        <w:t>eny na uskute</w:t>
      </w:r>
      <w:r>
        <w:rPr>
          <w:rtl w:val="0"/>
        </w:rPr>
        <w:t>čň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 xml:space="preserve">ů </w:t>
      </w:r>
      <w:r>
        <w:rPr>
          <w:rtl w:val="0"/>
        </w:rPr>
        <w:t>a v</w:t>
      </w:r>
      <w:r>
        <w:rPr>
          <w:rtl w:val="0"/>
        </w:rPr>
        <w:t> </w:t>
      </w:r>
      <w:r>
        <w:rPr>
          <w:rtl w:val="0"/>
        </w:rPr>
        <w:t>souladu s</w:t>
      </w:r>
      <w:r>
        <w:rPr>
          <w:rtl w:val="0"/>
        </w:rPr>
        <w:t> </w:t>
      </w:r>
      <w:r>
        <w:rPr>
          <w:rtl w:val="0"/>
        </w:rPr>
        <w:t xml:space="preserve">formami </w:t>
      </w:r>
      <w:r>
        <w:rPr>
          <w:rtl w:val="0"/>
        </w:rPr>
        <w:t>č</w:t>
      </w:r>
      <w:r>
        <w:rPr>
          <w:rtl w:val="0"/>
        </w:rPr>
        <w:t>innosti uveden</w:t>
      </w:r>
      <w:r>
        <w:rPr>
          <w:rtl w:val="0"/>
        </w:rPr>
        <w:t>ý</w:t>
      </w:r>
      <w:r>
        <w:rPr>
          <w:rtl w:val="0"/>
        </w:rPr>
        <w:t>mi ve stanov</w:t>
      </w:r>
      <w:r>
        <w:rPr>
          <w:rtl w:val="0"/>
        </w:rPr>
        <w:t>á</w:t>
      </w:r>
      <w:r>
        <w:rPr>
          <w:rtl w:val="0"/>
        </w:rPr>
        <w:t>ch.</w:t>
      </w:r>
    </w:p>
    <w:p>
      <w:pPr>
        <w:pStyle w:val="Normální"/>
        <w:spacing w:after="0"/>
        <w:jc w:val="both"/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vrh rozpo</w:t>
      </w:r>
      <w:r>
        <w:rPr>
          <w:rtl w:val="0"/>
        </w:rPr>
        <w:t>č</w:t>
      </w:r>
      <w:r>
        <w:rPr>
          <w:rtl w:val="0"/>
        </w:rPr>
        <w:t>tu p</w:t>
      </w:r>
      <w:r>
        <w:rPr>
          <w:rtl w:val="0"/>
        </w:rPr>
        <w:t>ř</w:t>
      </w:r>
      <w:r>
        <w:rPr>
          <w:rtl w:val="0"/>
        </w:rPr>
        <w:t xml:space="preserve">ipravuje </w:t>
      </w:r>
      <w:r>
        <w:rPr>
          <w:rtl w:val="0"/>
        </w:rPr>
        <w:t>ř</w:t>
      </w:r>
      <w:r>
        <w:rPr>
          <w:rtl w:val="0"/>
        </w:rPr>
        <w:t>editel spolku a vyjad</w:t>
      </w:r>
      <w:r>
        <w:rPr>
          <w:rtl w:val="0"/>
        </w:rPr>
        <w:t>ř</w:t>
      </w:r>
      <w:r>
        <w:rPr>
          <w:rtl w:val="0"/>
        </w:rPr>
        <w:t>uje se k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mu dozor</w:t>
      </w:r>
      <w:r>
        <w:rPr>
          <w:rtl w:val="0"/>
        </w:rPr>
        <w:t xml:space="preserve">čí </w:t>
      </w:r>
      <w:r>
        <w:rPr>
          <w:rtl w:val="0"/>
        </w:rPr>
        <w:t>rada spolku. 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hospoda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 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a za toto hospoda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odpov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>á ř</w:t>
      </w:r>
      <w:r>
        <w:rPr>
          <w:rtl w:val="0"/>
        </w:rPr>
        <w:t>editel spolku a vedouc</w:t>
      </w:r>
      <w:r>
        <w:rPr>
          <w:rtl w:val="0"/>
        </w:rPr>
        <w:t xml:space="preserve">í </w:t>
      </w:r>
      <w:r>
        <w:rPr>
          <w:rtl w:val="0"/>
        </w:rPr>
        <w:t>administrativy.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IX.</w:t>
      </w:r>
    </w:p>
    <w:p>
      <w:pPr>
        <w:pStyle w:val="Normální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 majetkov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ho vypo</w:t>
      </w:r>
      <w:r>
        <w:rPr>
          <w:b w:val="1"/>
          <w:bCs w:val="1"/>
          <w:rtl w:val="0"/>
        </w:rPr>
        <w:t>řá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i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niku spolku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  <w:r>
        <w:rPr>
          <w:rtl w:val="0"/>
        </w:rPr>
        <w:t>Spolek zanik</w:t>
      </w:r>
      <w:r>
        <w:rPr>
          <w:rtl w:val="0"/>
        </w:rPr>
        <w:t xml:space="preserve">á </w:t>
      </w:r>
      <w:r>
        <w:rPr>
          <w:rtl w:val="0"/>
        </w:rPr>
        <w:t>rozhodnut</w:t>
      </w:r>
      <w:r>
        <w:rPr>
          <w:rtl w:val="0"/>
        </w:rPr>
        <w:t>í</w:t>
      </w:r>
      <w:r>
        <w:rPr>
          <w:rtl w:val="0"/>
        </w:rPr>
        <w:t>m valn</w:t>
      </w:r>
      <w:r>
        <w:rPr>
          <w:rtl w:val="0"/>
        </w:rPr>
        <w:t xml:space="preserve">é </w:t>
      </w:r>
      <w:r>
        <w:rPr>
          <w:rtl w:val="0"/>
        </w:rPr>
        <w:t>hromady a jeho majetek je po proveden</w:t>
      </w:r>
      <w:r>
        <w:rPr>
          <w:rtl w:val="0"/>
        </w:rPr>
        <w:t xml:space="preserve">é </w:t>
      </w:r>
      <w:r>
        <w:rPr>
          <w:rtl w:val="0"/>
        </w:rPr>
        <w:t>likvidaci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 jin</w:t>
      </w:r>
      <w:r>
        <w:rPr>
          <w:rtl w:val="0"/>
        </w:rPr>
        <w:t xml:space="preserve">é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vnick</w:t>
      </w:r>
      <w:r>
        <w:rPr>
          <w:rtl w:val="0"/>
        </w:rPr>
        <w:t xml:space="preserve">é </w:t>
      </w:r>
      <w:r>
        <w:rPr>
          <w:rtl w:val="0"/>
        </w:rPr>
        <w:t>osob</w:t>
      </w:r>
      <w:r>
        <w:rPr>
          <w:rtl w:val="0"/>
        </w:rPr>
        <w:t>ě</w:t>
      </w:r>
      <w:r>
        <w:rPr>
          <w:rtl w:val="0"/>
        </w:rPr>
        <w:t>, jej</w:t>
      </w:r>
      <w:r>
        <w:rPr>
          <w:rtl w:val="0"/>
        </w:rPr>
        <w:t xml:space="preserve">íž 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le jsou bl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</w:rPr>
        <w:t xml:space="preserve">é 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ů</w:t>
      </w:r>
      <w:r>
        <w:rPr>
          <w:rtl w:val="0"/>
        </w:rPr>
        <w:t>m spolku a je</w:t>
      </w:r>
      <w:r>
        <w:rPr>
          <w:rtl w:val="0"/>
        </w:rPr>
        <w:t xml:space="preserve">ž </w:t>
      </w:r>
      <w:r>
        <w:rPr>
          <w:rtl w:val="0"/>
        </w:rPr>
        <w:t>se zab</w:t>
      </w:r>
      <w:r>
        <w:rPr>
          <w:rtl w:val="0"/>
        </w:rPr>
        <w:t>ý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 xml:space="preserve">neziskovou </w:t>
      </w:r>
      <w:r>
        <w:rPr>
          <w:rtl w:val="0"/>
        </w:rPr>
        <w:t>č</w:t>
      </w:r>
      <w:r>
        <w:rPr>
          <w:rtl w:val="0"/>
        </w:rPr>
        <w:t>innost</w:t>
      </w:r>
      <w:r>
        <w:rPr>
          <w:rtl w:val="0"/>
        </w:rPr>
        <w:t>í</w:t>
      </w:r>
      <w:r>
        <w:rPr>
          <w:rtl w:val="0"/>
        </w:rPr>
        <w:t>. Toto pr</w:t>
      </w:r>
      <w:r>
        <w:rPr>
          <w:rtl w:val="0"/>
        </w:rPr>
        <w:t>á</w:t>
      </w:r>
      <w:r>
        <w:rPr>
          <w:rtl w:val="0"/>
        </w:rPr>
        <w:t>vnickou osobu vyb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 xml:space="preserve">á </w:t>
      </w:r>
      <w:r>
        <w:rPr>
          <w:rtl w:val="0"/>
        </w:rPr>
        <w:t>tak</w:t>
      </w:r>
      <w:r>
        <w:rPr>
          <w:rtl w:val="0"/>
        </w:rPr>
        <w:t xml:space="preserve">é </w:t>
      </w:r>
      <w:r>
        <w:rPr>
          <w:rtl w:val="0"/>
        </w:rPr>
        <w:t>valn</w:t>
      </w:r>
      <w:r>
        <w:rPr>
          <w:rtl w:val="0"/>
        </w:rPr>
        <w:t xml:space="preserve">á </w:t>
      </w:r>
      <w:r>
        <w:rPr>
          <w:rtl w:val="0"/>
        </w:rPr>
        <w:t xml:space="preserve">hromada. 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 w:hint="default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„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Zn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n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t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chto Stanov bylo schv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leno 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č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lenskou sch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ů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z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konanou dne 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21.1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.20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22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, jej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íž 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kon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n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je potvrzeno z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pisem ze dne 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21.1.2022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.  Zn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n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t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chto stanov je 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úč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inn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 xml:space="preserve">é 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od 1.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2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.20</w:t>
      </w:r>
      <w:r>
        <w:rPr>
          <w:rFonts w:ascii="Arial" w:hAnsi="Arial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22</w:t>
      </w:r>
      <w:r>
        <w:rPr>
          <w:rFonts w:ascii="Arial" w:hAnsi="Arial" w:hint="default"/>
          <w:i w:val="1"/>
          <w:iCs w:val="1"/>
          <w:outline w:val="0"/>
          <w:color w:val="ff0000"/>
          <w:sz w:val="18"/>
          <w:szCs w:val="18"/>
          <w:u w:color="ff0000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“</w:t>
      </w: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</w:p>
    <w:p>
      <w:pPr>
        <w:pStyle w:val="Normální"/>
        <w:spacing w:after="0"/>
        <w:jc w:val="both"/>
      </w:pPr>
      <w:r>
        <w:rPr>
          <w:rtl w:val="0"/>
        </w:rPr>
        <w:t>V</w:t>
      </w:r>
      <w:r>
        <w:rPr>
          <w:rtl w:val="0"/>
        </w:rPr>
        <w:t>…………………</w:t>
      </w:r>
      <w:r>
        <w:rPr>
          <w:rtl w:val="0"/>
        </w:rPr>
        <w:t>. dne</w:t>
      </w:r>
      <w:r>
        <w:rPr>
          <w:rtl w:val="0"/>
        </w:rPr>
        <w:t>…………………………</w:t>
        <w:tab/>
        <w:tab/>
        <w:tab/>
        <w:tab/>
        <w:tab/>
        <w:tab/>
        <w:t>…………………………………………</w:t>
      </w:r>
      <w:r>
        <w:rPr>
          <w:rtl w:val="0"/>
        </w:rPr>
        <w:t>.</w:t>
      </w:r>
    </w:p>
    <w:p>
      <w:pPr>
        <w:pStyle w:val="Normální"/>
        <w:spacing w:after="0"/>
        <w:jc w:val="both"/>
      </w:pPr>
      <w:r>
        <w:rPr>
          <w:rtl w:val="0"/>
        </w:rPr>
        <w:tab/>
        <w:tab/>
        <w:tab/>
        <w:tab/>
        <w:tab/>
        <w:tab/>
        <w:tab/>
        <w:tab/>
        <w:tab/>
        <w:t xml:space="preserve">               </w:t>
      </w:r>
      <w:r>
        <w:rPr>
          <w:rtl w:val="0"/>
        </w:rPr>
        <w:t>ř</w:t>
      </w:r>
      <w:r>
        <w:rPr>
          <w:rtl w:val="0"/>
        </w:rPr>
        <w:t>editel spolku DoKrajin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ísmena"/>
  </w:abstractNum>
  <w:abstractNum w:abstractNumId="1">
    <w:multiLevelType w:val="hybridMultilevel"/>
    <w:styleLink w:val="Písmena"/>
    <w:lvl w:ilvl="0">
      <w:start w:val="1"/>
      <w:numFmt w:val="lowerRoman"/>
      <w:suff w:val="tab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1"/>
  </w:abstractNum>
  <w:abstractNum w:abstractNumId="3">
    <w:multiLevelType w:val="hybridMultilevel"/>
    <w:styleLink w:val="Importovaný styl 1"/>
    <w:lvl w:ilvl="0">
      <w:start w:val="1"/>
      <w:numFmt w:val="lowerLetter"/>
      <w:suff w:val="tab"/>
      <w:lvlText w:val="%1)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5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3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41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9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57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5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73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81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2"/>
  </w:abstractNum>
  <w:abstractNum w:abstractNumId="5">
    <w:multiLevelType w:val="hybridMultilevel"/>
    <w:styleLink w:val="Importovaný styl 2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3"/>
  </w:abstractNum>
  <w:abstractNum w:abstractNumId="7">
    <w:multiLevelType w:val="hybridMultilevel"/>
    <w:styleLink w:val="Importovaný styl 3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4"/>
  </w:abstractNum>
  <w:abstractNum w:abstractNumId="9">
    <w:multiLevelType w:val="hybridMultilevel"/>
    <w:styleLink w:val="Importovaný styl 4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5"/>
  </w:abstractNum>
  <w:abstractNum w:abstractNumId="11">
    <w:multiLevelType w:val="hybridMultilevel"/>
    <w:styleLink w:val="Importovaný styl 5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aragraf">
    <w:name w:val="paragraf"/>
    <w:next w:val="Normální"/>
    <w:pPr>
      <w:keepNext w:val="0"/>
      <w:keepLines w:val="0"/>
      <w:pageBreakBefore w:val="0"/>
      <w:widowControl w:val="1"/>
      <w:shd w:val="clear" w:color="auto" w:fill="auto"/>
      <w:tabs>
        <w:tab w:val="left" w:pos="709"/>
      </w:tabs>
      <w:suppressAutoHyphens w:val="0"/>
      <w:bidi w:val="0"/>
      <w:spacing w:before="0" w:after="120" w:line="240" w:lineRule="auto"/>
      <w:ind w:left="0" w:right="0" w:firstLine="0"/>
      <w:jc w:val="center"/>
      <w:outlineLvl w:val="9"/>
    </w:pPr>
    <w:rPr>
      <w:rFonts w:ascii="Garamond" w:cs="Arial Unicode MS" w:hAnsi="Garamon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Odstavec se seznamem">
    <w:name w:val="Odstavec se seznamem"/>
    <w:next w:val="Odstavec se sezname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Písmena">
    <w:name w:val="Písmena"/>
    <w:pPr>
      <w:numPr>
        <w:numId w:val="1"/>
      </w:numPr>
    </w:pPr>
  </w:style>
  <w:style w:type="numbering" w:styleId="Importovaný styl 1">
    <w:name w:val="Importovaný styl 1"/>
    <w:pPr>
      <w:numPr>
        <w:numId w:val="3"/>
      </w:numPr>
    </w:pPr>
  </w:style>
  <w:style w:type="numbering" w:styleId="Importovaný styl 2">
    <w:name w:val="Importovaný styl 2"/>
    <w:pPr>
      <w:numPr>
        <w:numId w:val="5"/>
      </w:numPr>
    </w:pPr>
  </w:style>
  <w:style w:type="numbering" w:styleId="Importovaný styl 3">
    <w:name w:val="Importovaný styl 3"/>
    <w:pPr>
      <w:numPr>
        <w:numId w:val="7"/>
      </w:numPr>
    </w:pPr>
  </w:style>
  <w:style w:type="numbering" w:styleId="Importovaný styl 4">
    <w:name w:val="Importovaný styl 4"/>
    <w:pPr>
      <w:numPr>
        <w:numId w:val="9"/>
      </w:numPr>
    </w:pPr>
  </w:style>
  <w:style w:type="numbering" w:styleId="Importovaný styl 5">
    <w:name w:val="Importovaný styl 5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